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70BCF" w14:textId="77777777" w:rsidR="00B50D38" w:rsidRDefault="00B50D38">
      <w:pPr>
        <w:rPr>
          <w:rFonts w:hint="eastAsia"/>
        </w:rPr>
      </w:pPr>
      <w:r>
        <w:rPr>
          <w:rFonts w:hint="eastAsia"/>
        </w:rPr>
        <w:t>Xiǎo péng yǒu men zài tī jiàn zǐ</w:t>
      </w:r>
    </w:p>
    <w:p w14:paraId="055D56A9" w14:textId="77777777" w:rsidR="00B50D38" w:rsidRDefault="00B50D38">
      <w:pPr>
        <w:rPr>
          <w:rFonts w:hint="eastAsia"/>
        </w:rPr>
      </w:pPr>
      <w:r>
        <w:rPr>
          <w:rFonts w:hint="eastAsia"/>
        </w:rPr>
        <w:t>在阳光明媚的午后，公园的一角传来阵阵欢声笑语。这里，一群小朋友们正热火朝天地进行着一项传统而有趣的活动——踢毽子。他们围成一个圈，每个人的眼睛都紧紧盯着那个色彩斑斓的小毽子，仿佛它就是这个小小世界里的明星。孩子们穿着各式各样的运动装，脸上洋溢着快乐的笑容，他们不仅是在玩耍，更是在享受这份简单却充满活力的时光。</w:t>
      </w:r>
    </w:p>
    <w:p w14:paraId="6840F2CF" w14:textId="77777777" w:rsidR="00B50D38" w:rsidRDefault="00B50D38">
      <w:pPr>
        <w:rPr>
          <w:rFonts w:hint="eastAsia"/>
        </w:rPr>
      </w:pPr>
    </w:p>
    <w:p w14:paraId="59C02ACB" w14:textId="77777777" w:rsidR="00B50D38" w:rsidRDefault="00B50D38">
      <w:pPr>
        <w:rPr>
          <w:rFonts w:hint="eastAsia"/>
        </w:rPr>
      </w:pPr>
      <w:r>
        <w:rPr>
          <w:rFonts w:hint="eastAsia"/>
        </w:rPr>
        <w:t>历史与传承</w:t>
      </w:r>
    </w:p>
    <w:p w14:paraId="4BE555B4" w14:textId="77777777" w:rsidR="00B50D38" w:rsidRDefault="00B50D38">
      <w:pPr>
        <w:rPr>
          <w:rFonts w:hint="eastAsia"/>
        </w:rPr>
      </w:pPr>
      <w:r>
        <w:rPr>
          <w:rFonts w:hint="eastAsia"/>
        </w:rPr>
        <w:t>踢毽子这项活动在中国有着悠久的历史，可以追溯到汉代。古时，它不仅是儿童喜爱的游戏，也是成人闲暇时的消遣方式之一。随着时间的推移，踢毽子逐渐发展成为一种体育运动，并且还衍生出了各种比赛规则和技巧。在现代体育蓬勃发展的背景下，踢毽子依旧保留着它的独特魅力，成为连接过去与现在的一道桥梁，让每一个参与其中的孩子都能感受到传统文化的魅力。</w:t>
      </w:r>
    </w:p>
    <w:p w14:paraId="32BE97F8" w14:textId="77777777" w:rsidR="00B50D38" w:rsidRDefault="00B50D38">
      <w:pPr>
        <w:rPr>
          <w:rFonts w:hint="eastAsia"/>
        </w:rPr>
      </w:pPr>
    </w:p>
    <w:p w14:paraId="1EFE87B9" w14:textId="77777777" w:rsidR="00B50D38" w:rsidRDefault="00B50D38">
      <w:pPr>
        <w:rPr>
          <w:rFonts w:hint="eastAsia"/>
        </w:rPr>
      </w:pPr>
      <w:r>
        <w:rPr>
          <w:rFonts w:hint="eastAsia"/>
        </w:rPr>
        <w:t>锻炼身体与培养技能</w:t>
      </w:r>
    </w:p>
    <w:p w14:paraId="0C398509" w14:textId="77777777" w:rsidR="00B50D38" w:rsidRDefault="00B50D38">
      <w:pPr>
        <w:rPr>
          <w:rFonts w:hint="eastAsia"/>
        </w:rPr>
      </w:pPr>
      <w:r>
        <w:rPr>
          <w:rFonts w:hint="eastAsia"/>
        </w:rPr>
        <w:t>对于正在成长中的小朋友来说，踢毽子是一项非常有益的体育活动。它不仅可以增强腿部力量、提高平衡感和协调性，还能有效锻炼反应速度。每一次成功地将毽子踢起，都是对自己控制能力和耐心的一次考验。而且，当孩子们尝试不同的踢法，如正脚背踢、外脚背踢或是用膝盖颠球时，他们也在不知不觉中掌握了多种运动技能，这无疑为未来参与更多体育活动打下了良好的基础。</w:t>
      </w:r>
    </w:p>
    <w:p w14:paraId="52CD5E62" w14:textId="77777777" w:rsidR="00B50D38" w:rsidRDefault="00B50D38">
      <w:pPr>
        <w:rPr>
          <w:rFonts w:hint="eastAsia"/>
        </w:rPr>
      </w:pPr>
    </w:p>
    <w:p w14:paraId="4E1953B9" w14:textId="77777777" w:rsidR="00B50D38" w:rsidRDefault="00B50D38">
      <w:pPr>
        <w:rPr>
          <w:rFonts w:hint="eastAsia"/>
        </w:rPr>
      </w:pPr>
      <w:r>
        <w:rPr>
          <w:rFonts w:hint="eastAsia"/>
        </w:rPr>
        <w:t>社交与团队合作</w:t>
      </w:r>
    </w:p>
    <w:p w14:paraId="6FB5F0CE" w14:textId="77777777" w:rsidR="00B50D38" w:rsidRDefault="00B50D38">
      <w:pPr>
        <w:rPr>
          <w:rFonts w:hint="eastAsia"/>
        </w:rPr>
      </w:pPr>
      <w:r>
        <w:rPr>
          <w:rFonts w:hint="eastAsia"/>
        </w:rPr>
        <w:t>踢毽子不仅仅是一个人玩的游戏，更多的是集体互动的机会。在这个过程中，小朋友们学会了如何等待轮次、互相鼓励和支持。有时他们会组成小组，一起练习新的踢法或者参加小型比赛。这样的经历有助于培养他们的团队意识和社会交往能力。每当有小伙伴成功完成高难度动作时，周围总会响起一片掌声和欢呼声，这种积极向上的氛围使得每个人都愿意积极参与其中。</w:t>
      </w:r>
    </w:p>
    <w:p w14:paraId="13055CB2" w14:textId="77777777" w:rsidR="00B50D38" w:rsidRDefault="00B50D38">
      <w:pPr>
        <w:rPr>
          <w:rFonts w:hint="eastAsia"/>
        </w:rPr>
      </w:pPr>
    </w:p>
    <w:p w14:paraId="5ADADA91" w14:textId="77777777" w:rsidR="00B50D38" w:rsidRDefault="00B50D38">
      <w:pPr>
        <w:rPr>
          <w:rFonts w:hint="eastAsia"/>
        </w:rPr>
      </w:pPr>
      <w:r>
        <w:rPr>
          <w:rFonts w:hint="eastAsia"/>
        </w:rPr>
        <w:t>快乐无限，友谊长存</w:t>
      </w:r>
    </w:p>
    <w:p w14:paraId="04ABC618" w14:textId="77777777" w:rsidR="00B50D38" w:rsidRDefault="00B50D38">
      <w:pPr>
        <w:rPr>
          <w:rFonts w:hint="eastAsia"/>
        </w:rPr>
      </w:pPr>
      <w:r>
        <w:rPr>
          <w:rFonts w:hint="eastAsia"/>
        </w:rPr>
        <w:t>最重要的是，踢毽子带给孩子们无尽的欢乐。无论是在学校操场还是社区公园，只要有一群志同道合的朋友，一块平坦的空地，就可以开始这场充满笑声的比赛。通过踢毽子，孩子们不仅收获了健康的身体，更重要的是结识了许多好朋友，建立了深厚的友谊。这些珍贵的记忆将会伴随着他们成长，成为人生中最美好的回忆之一。</w:t>
      </w:r>
    </w:p>
    <w:p w14:paraId="127994A6" w14:textId="77777777" w:rsidR="00B50D38" w:rsidRDefault="00B50D38">
      <w:pPr>
        <w:rPr>
          <w:rFonts w:hint="eastAsia"/>
        </w:rPr>
      </w:pPr>
    </w:p>
    <w:p w14:paraId="3B8A6342" w14:textId="77777777" w:rsidR="00B50D38" w:rsidRDefault="00B50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98090" w14:textId="5D4858FA" w:rsidR="00C760DB" w:rsidRDefault="00C760DB"/>
    <w:sectPr w:rsidR="00C7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DB"/>
    <w:rsid w:val="002D0BB4"/>
    <w:rsid w:val="00B50D38"/>
    <w:rsid w:val="00C7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F1C61-AB2B-453B-9730-4654A19A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