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4B18C" w14:textId="77777777" w:rsidR="00B957C4" w:rsidRDefault="00B957C4">
      <w:pPr>
        <w:rPr>
          <w:rFonts w:hint="eastAsia"/>
        </w:rPr>
      </w:pPr>
      <w:r>
        <w:rPr>
          <w:rFonts w:hint="eastAsia"/>
        </w:rPr>
        <w:t>小学低年级的拼音优秀教学案例</w:t>
      </w:r>
    </w:p>
    <w:p w14:paraId="1C83CB24" w14:textId="77777777" w:rsidR="00B957C4" w:rsidRDefault="00B957C4">
      <w:pPr>
        <w:rPr>
          <w:rFonts w:hint="eastAsia"/>
        </w:rPr>
      </w:pPr>
      <w:r>
        <w:rPr>
          <w:rFonts w:hint="eastAsia"/>
        </w:rPr>
        <w:t>在小学教育的初期阶段，拼音作为孩子们学习汉字的重要工具，扮演着不可替代的角色。为了让孩子们能够轻松、愉快地掌握拼音，老师们不断创新教学方法，下面将介绍几个拼音教学中的优秀案例。</w:t>
      </w:r>
    </w:p>
    <w:p w14:paraId="4A63DD4B" w14:textId="77777777" w:rsidR="00B957C4" w:rsidRDefault="00B957C4">
      <w:pPr>
        <w:rPr>
          <w:rFonts w:hint="eastAsia"/>
        </w:rPr>
      </w:pPr>
    </w:p>
    <w:p w14:paraId="0DB7878D" w14:textId="77777777" w:rsidR="00B957C4" w:rsidRDefault="00B957C4">
      <w:pPr>
        <w:rPr>
          <w:rFonts w:hint="eastAsia"/>
        </w:rPr>
      </w:pPr>
      <w:r>
        <w:rPr>
          <w:rFonts w:hint="eastAsia"/>
        </w:rPr>
        <w:t>寓教于乐，游戏化学习</w:t>
      </w:r>
    </w:p>
    <w:p w14:paraId="7C3FBE92" w14:textId="77777777" w:rsidR="00B957C4" w:rsidRDefault="00B957C4">
      <w:pPr>
        <w:rPr>
          <w:rFonts w:hint="eastAsia"/>
        </w:rPr>
      </w:pPr>
      <w:r>
        <w:rPr>
          <w:rFonts w:hint="eastAsia"/>
        </w:rPr>
        <w:t>在一个充满活力的小学一年级课堂上，老师采用了游戏化的教学方式来教授拼音。通过“拼音接龙”、“拼音卡片配对”等互动游戏，学生们不仅能够在玩乐中记住拼音字母和声调，还提高了他们的团队合作意识和竞争精神。这样的教学方法极大地调动了学生的学习积极性，让枯燥的拼音学习变得生动有趣。</w:t>
      </w:r>
    </w:p>
    <w:p w14:paraId="027D12A8" w14:textId="77777777" w:rsidR="00B957C4" w:rsidRDefault="00B957C4">
      <w:pPr>
        <w:rPr>
          <w:rFonts w:hint="eastAsia"/>
        </w:rPr>
      </w:pPr>
    </w:p>
    <w:p w14:paraId="1DBB690D" w14:textId="77777777" w:rsidR="00B957C4" w:rsidRDefault="00B957C4">
      <w:pPr>
        <w:rPr>
          <w:rFonts w:hint="eastAsia"/>
        </w:rPr>
      </w:pPr>
      <w:r>
        <w:rPr>
          <w:rFonts w:hint="eastAsia"/>
        </w:rPr>
        <w:t>多媒体辅助，增强记忆效果</w:t>
      </w:r>
    </w:p>
    <w:p w14:paraId="2B052F0D" w14:textId="77777777" w:rsidR="00B957C4" w:rsidRDefault="00B957C4">
      <w:pPr>
        <w:rPr>
          <w:rFonts w:hint="eastAsia"/>
        </w:rPr>
      </w:pPr>
      <w:r>
        <w:rPr>
          <w:rFonts w:hint="eastAsia"/>
        </w:rPr>
        <w:t>随着信息技术的发展，多媒体资源也被广泛应用于拼音教学中。一些学校利用动画视频、电子白板以及智能软件，为孩子们提供视觉和听觉上的刺激。例如，通过播放可爱的卡通角色念读拼音字母的动画片，孩子们可以更加直观地理解发音规则，同时跟随动画模仿正确的口型。这种方式不仅增强了孩子们的记忆效果，也让他们更容易接受新知识。</w:t>
      </w:r>
    </w:p>
    <w:p w14:paraId="49877769" w14:textId="77777777" w:rsidR="00B957C4" w:rsidRDefault="00B957C4">
      <w:pPr>
        <w:rPr>
          <w:rFonts w:hint="eastAsia"/>
        </w:rPr>
      </w:pPr>
    </w:p>
    <w:p w14:paraId="3D17AC16" w14:textId="77777777" w:rsidR="00B957C4" w:rsidRDefault="00B957C4">
      <w:pPr>
        <w:rPr>
          <w:rFonts w:hint="eastAsia"/>
        </w:rPr>
      </w:pPr>
      <w:r>
        <w:rPr>
          <w:rFonts w:hint="eastAsia"/>
        </w:rPr>
        <w:t>亲子共学，家庭参与的重要性</w:t>
      </w:r>
    </w:p>
    <w:p w14:paraId="394728AA" w14:textId="77777777" w:rsidR="00B957C4" w:rsidRDefault="00B957C4">
      <w:pPr>
        <w:rPr>
          <w:rFonts w:hint="eastAsia"/>
        </w:rPr>
      </w:pPr>
      <w:r>
        <w:rPr>
          <w:rFonts w:hint="eastAsia"/>
        </w:rPr>
        <w:t>为了加强家校联系，不少学校鼓励家长参与到孩子的拼音学习过程中来。有的班级每周都会布置一份“亲子作业”，比如一起制作拼音卡片或录制孩子朗读拼音的音频。这不仅加深了父母对孩子学习情况的了解，也为家庭创造了共同成长的机会。在这个过程中，家长们可以及时发现并纠正孩子发音上的问题，给予必要的指导和支持。</w:t>
      </w:r>
    </w:p>
    <w:p w14:paraId="7F8C47FC" w14:textId="77777777" w:rsidR="00B957C4" w:rsidRDefault="00B957C4">
      <w:pPr>
        <w:rPr>
          <w:rFonts w:hint="eastAsia"/>
        </w:rPr>
      </w:pPr>
    </w:p>
    <w:p w14:paraId="3637952F" w14:textId="77777777" w:rsidR="00B957C4" w:rsidRDefault="00B957C4">
      <w:pPr>
        <w:rPr>
          <w:rFonts w:hint="eastAsia"/>
        </w:rPr>
      </w:pPr>
      <w:r>
        <w:rPr>
          <w:rFonts w:hint="eastAsia"/>
        </w:rPr>
        <w:t>分层教学，关注个体差异</w:t>
      </w:r>
    </w:p>
    <w:p w14:paraId="2AC1555D" w14:textId="77777777" w:rsidR="00B957C4" w:rsidRDefault="00B957C4">
      <w:pPr>
        <w:rPr>
          <w:rFonts w:hint="eastAsia"/>
        </w:rPr>
      </w:pPr>
      <w:r>
        <w:rPr>
          <w:rFonts w:hint="eastAsia"/>
        </w:rPr>
        <w:t>考虑到每个孩子的学习进度和发展水平各不相同，有经验的教师会采用分层教学的方法。对于那些已经掌握了基础拼音技能的学生，他们会安排更具挑战性的任务，如编写简单的拼音故事；而对于需要更多帮助的同学，则提供一对一辅导或者小组练习的机会。这种方法确保了所有学生都能按照自己的节奏前进，既不会感到压力过大也不会因为太简单而失去兴趣。</w:t>
      </w:r>
    </w:p>
    <w:p w14:paraId="22B91689" w14:textId="77777777" w:rsidR="00B957C4" w:rsidRDefault="00B957C4">
      <w:pPr>
        <w:rPr>
          <w:rFonts w:hint="eastAsia"/>
        </w:rPr>
      </w:pPr>
    </w:p>
    <w:p w14:paraId="39D0FA17" w14:textId="77777777" w:rsidR="00B957C4" w:rsidRDefault="00B957C4">
      <w:pPr>
        <w:rPr>
          <w:rFonts w:hint="eastAsia"/>
        </w:rPr>
      </w:pPr>
      <w:r>
        <w:rPr>
          <w:rFonts w:hint="eastAsia"/>
        </w:rPr>
        <w:t>持续评估与反馈机制</w:t>
      </w:r>
    </w:p>
    <w:p w14:paraId="0DF14138" w14:textId="77777777" w:rsidR="00B957C4" w:rsidRDefault="00B957C4">
      <w:pPr>
        <w:rPr>
          <w:rFonts w:hint="eastAsia"/>
        </w:rPr>
      </w:pPr>
      <w:r>
        <w:rPr>
          <w:rFonts w:hint="eastAsia"/>
        </w:rPr>
        <w:t>在整个拼音教学过程中，定期进行小测验是非常重要的。它可以帮助教师了解学生的掌握程度，并根据最后的总结调整后续的教学计划。及时向学生及其家长反馈测评最后的总结，也有利于形成良好的沟通渠道，促进学生不断进步。还可以通过设立奖励制度，激励学生们努力学习拼音，培养他们自主学习的好习惯。</w:t>
      </w:r>
    </w:p>
    <w:p w14:paraId="243250BC" w14:textId="77777777" w:rsidR="00B957C4" w:rsidRDefault="00B957C4">
      <w:pPr>
        <w:rPr>
          <w:rFonts w:hint="eastAsia"/>
        </w:rPr>
      </w:pPr>
    </w:p>
    <w:p w14:paraId="4EC4A187" w14:textId="77777777" w:rsidR="00B957C4" w:rsidRDefault="00B957C4">
      <w:pPr>
        <w:rPr>
          <w:rFonts w:hint="eastAsia"/>
        </w:rPr>
      </w:pPr>
      <w:r>
        <w:rPr>
          <w:rFonts w:hint="eastAsia"/>
        </w:rPr>
        <w:t>最后的总结</w:t>
      </w:r>
    </w:p>
    <w:p w14:paraId="6C81F3A9" w14:textId="77777777" w:rsidR="00B957C4" w:rsidRDefault="00B957C4">
      <w:pPr>
        <w:rPr>
          <w:rFonts w:hint="eastAsia"/>
        </w:rPr>
      </w:pPr>
      <w:r>
        <w:rPr>
          <w:rFonts w:hint="eastAsia"/>
        </w:rPr>
        <w:t>通过这些优秀的拼音教学案例，我们可以看到，只要结合适当的教育理念和技术手段，再加上教师们的智慧和爱心，即使是看似单调的拼音也能成为开启孩子们语言世界大门的一把金钥匙。希望未来能有更多的创新实践出现在我们的课堂上，让每一位小学生都能快乐地踏上语文学习之旅。</w:t>
      </w:r>
    </w:p>
    <w:p w14:paraId="12D19659" w14:textId="77777777" w:rsidR="00B957C4" w:rsidRDefault="00B957C4">
      <w:pPr>
        <w:rPr>
          <w:rFonts w:hint="eastAsia"/>
        </w:rPr>
      </w:pPr>
    </w:p>
    <w:p w14:paraId="3BE81185" w14:textId="77777777" w:rsidR="00B957C4" w:rsidRDefault="00B957C4">
      <w:pPr>
        <w:rPr>
          <w:rFonts w:hint="eastAsia"/>
        </w:rPr>
      </w:pPr>
      <w:r>
        <w:rPr>
          <w:rFonts w:hint="eastAsia"/>
        </w:rPr>
        <w:t>本文是由懂得生活网（dongdeshenghuo.com）为大家创作</w:t>
      </w:r>
    </w:p>
    <w:p w14:paraId="54AB8281" w14:textId="0D817EBF" w:rsidR="00A978D8" w:rsidRDefault="00A978D8"/>
    <w:sectPr w:rsidR="00A97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D8"/>
    <w:rsid w:val="002D0BB4"/>
    <w:rsid w:val="00A978D8"/>
    <w:rsid w:val="00B95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C5C08-C51F-4CF1-8B07-F92A9CCD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8D8"/>
    <w:rPr>
      <w:rFonts w:cstheme="majorBidi"/>
      <w:color w:val="2F5496" w:themeColor="accent1" w:themeShade="BF"/>
      <w:sz w:val="28"/>
      <w:szCs w:val="28"/>
    </w:rPr>
  </w:style>
  <w:style w:type="character" w:customStyle="1" w:styleId="50">
    <w:name w:val="标题 5 字符"/>
    <w:basedOn w:val="a0"/>
    <w:link w:val="5"/>
    <w:uiPriority w:val="9"/>
    <w:semiHidden/>
    <w:rsid w:val="00A978D8"/>
    <w:rPr>
      <w:rFonts w:cstheme="majorBidi"/>
      <w:color w:val="2F5496" w:themeColor="accent1" w:themeShade="BF"/>
      <w:sz w:val="24"/>
    </w:rPr>
  </w:style>
  <w:style w:type="character" w:customStyle="1" w:styleId="60">
    <w:name w:val="标题 6 字符"/>
    <w:basedOn w:val="a0"/>
    <w:link w:val="6"/>
    <w:uiPriority w:val="9"/>
    <w:semiHidden/>
    <w:rsid w:val="00A978D8"/>
    <w:rPr>
      <w:rFonts w:cstheme="majorBidi"/>
      <w:b/>
      <w:bCs/>
      <w:color w:val="2F5496" w:themeColor="accent1" w:themeShade="BF"/>
    </w:rPr>
  </w:style>
  <w:style w:type="character" w:customStyle="1" w:styleId="70">
    <w:name w:val="标题 7 字符"/>
    <w:basedOn w:val="a0"/>
    <w:link w:val="7"/>
    <w:uiPriority w:val="9"/>
    <w:semiHidden/>
    <w:rsid w:val="00A978D8"/>
    <w:rPr>
      <w:rFonts w:cstheme="majorBidi"/>
      <w:b/>
      <w:bCs/>
      <w:color w:val="595959" w:themeColor="text1" w:themeTint="A6"/>
    </w:rPr>
  </w:style>
  <w:style w:type="character" w:customStyle="1" w:styleId="80">
    <w:name w:val="标题 8 字符"/>
    <w:basedOn w:val="a0"/>
    <w:link w:val="8"/>
    <w:uiPriority w:val="9"/>
    <w:semiHidden/>
    <w:rsid w:val="00A978D8"/>
    <w:rPr>
      <w:rFonts w:cstheme="majorBidi"/>
      <w:color w:val="595959" w:themeColor="text1" w:themeTint="A6"/>
    </w:rPr>
  </w:style>
  <w:style w:type="character" w:customStyle="1" w:styleId="90">
    <w:name w:val="标题 9 字符"/>
    <w:basedOn w:val="a0"/>
    <w:link w:val="9"/>
    <w:uiPriority w:val="9"/>
    <w:semiHidden/>
    <w:rsid w:val="00A978D8"/>
    <w:rPr>
      <w:rFonts w:eastAsiaTheme="majorEastAsia" w:cstheme="majorBidi"/>
      <w:color w:val="595959" w:themeColor="text1" w:themeTint="A6"/>
    </w:rPr>
  </w:style>
  <w:style w:type="paragraph" w:styleId="a3">
    <w:name w:val="Title"/>
    <w:basedOn w:val="a"/>
    <w:next w:val="a"/>
    <w:link w:val="a4"/>
    <w:uiPriority w:val="10"/>
    <w:qFormat/>
    <w:rsid w:val="00A97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8D8"/>
    <w:pPr>
      <w:spacing w:before="160"/>
      <w:jc w:val="center"/>
    </w:pPr>
    <w:rPr>
      <w:i/>
      <w:iCs/>
      <w:color w:val="404040" w:themeColor="text1" w:themeTint="BF"/>
    </w:rPr>
  </w:style>
  <w:style w:type="character" w:customStyle="1" w:styleId="a8">
    <w:name w:val="引用 字符"/>
    <w:basedOn w:val="a0"/>
    <w:link w:val="a7"/>
    <w:uiPriority w:val="29"/>
    <w:rsid w:val="00A978D8"/>
    <w:rPr>
      <w:i/>
      <w:iCs/>
      <w:color w:val="404040" w:themeColor="text1" w:themeTint="BF"/>
    </w:rPr>
  </w:style>
  <w:style w:type="paragraph" w:styleId="a9">
    <w:name w:val="List Paragraph"/>
    <w:basedOn w:val="a"/>
    <w:uiPriority w:val="34"/>
    <w:qFormat/>
    <w:rsid w:val="00A978D8"/>
    <w:pPr>
      <w:ind w:left="720"/>
      <w:contextualSpacing/>
    </w:pPr>
  </w:style>
  <w:style w:type="character" w:styleId="aa">
    <w:name w:val="Intense Emphasis"/>
    <w:basedOn w:val="a0"/>
    <w:uiPriority w:val="21"/>
    <w:qFormat/>
    <w:rsid w:val="00A978D8"/>
    <w:rPr>
      <w:i/>
      <w:iCs/>
      <w:color w:val="2F5496" w:themeColor="accent1" w:themeShade="BF"/>
    </w:rPr>
  </w:style>
  <w:style w:type="paragraph" w:styleId="ab">
    <w:name w:val="Intense Quote"/>
    <w:basedOn w:val="a"/>
    <w:next w:val="a"/>
    <w:link w:val="ac"/>
    <w:uiPriority w:val="30"/>
    <w:qFormat/>
    <w:rsid w:val="00A97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8D8"/>
    <w:rPr>
      <w:i/>
      <w:iCs/>
      <w:color w:val="2F5496" w:themeColor="accent1" w:themeShade="BF"/>
    </w:rPr>
  </w:style>
  <w:style w:type="character" w:styleId="ad">
    <w:name w:val="Intense Reference"/>
    <w:basedOn w:val="a0"/>
    <w:uiPriority w:val="32"/>
    <w:qFormat/>
    <w:rsid w:val="00A97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