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493B" w14:textId="77777777" w:rsidR="00282FCF" w:rsidRDefault="00282FCF">
      <w:pPr>
        <w:rPr>
          <w:rFonts w:hint="eastAsia"/>
        </w:rPr>
      </w:pPr>
      <w:r>
        <w:rPr>
          <w:rFonts w:hint="eastAsia"/>
        </w:rPr>
        <w:t>学生的拼音正确发音：基础概念与重要性</w:t>
      </w:r>
    </w:p>
    <w:p w14:paraId="3C52BB37" w14:textId="77777777" w:rsidR="00282FCF" w:rsidRDefault="00282FCF">
      <w:pPr>
        <w:rPr>
          <w:rFonts w:hint="eastAsia"/>
        </w:rPr>
      </w:pPr>
      <w:r>
        <w:rPr>
          <w:rFonts w:hint="eastAsia"/>
        </w:rPr>
        <w:t>汉语拼音是学习中文的敲门砖，对于学生来说，掌握正确的拼音发音至关重要。它不仅是识字的基础，也是提升口语表达能力的重要工具。准确的拼音发音能够帮助学生更清晰地沟通交流，避免因发音不准而造成的误解。在现代信息社会中，熟练掌握拼音还能提高输入效率，无论是使用电脑还是手机，拼音输入法都是最常用的中文输入方式之一。</w:t>
      </w:r>
    </w:p>
    <w:p w14:paraId="0885C080" w14:textId="77777777" w:rsidR="00282FCF" w:rsidRDefault="00282FCF">
      <w:pPr>
        <w:rPr>
          <w:rFonts w:hint="eastAsia"/>
        </w:rPr>
      </w:pPr>
    </w:p>
    <w:p w14:paraId="6163C051" w14:textId="77777777" w:rsidR="00282FCF" w:rsidRDefault="00282FCF">
      <w:pPr>
        <w:rPr>
          <w:rFonts w:hint="eastAsia"/>
        </w:rPr>
      </w:pPr>
      <w:r>
        <w:rPr>
          <w:rFonts w:hint="eastAsia"/>
        </w:rPr>
        <w:t>声母与韵母：拼音的基本构成</w:t>
      </w:r>
    </w:p>
    <w:p w14:paraId="6B7BC88F" w14:textId="77777777" w:rsidR="00282FCF" w:rsidRDefault="00282FCF">
      <w:pPr>
        <w:rPr>
          <w:rFonts w:hint="eastAsia"/>
        </w:rPr>
      </w:pPr>
      <w:r>
        <w:rPr>
          <w:rFonts w:hint="eastAsia"/>
        </w:rPr>
        <w:t>汉语拼音由声母、韵母和声调三部分组成。声母是指音节开头的辅音，共有23个，如b、p、m等；韵母则是指音节中的元音或以元音为主的音素组合，分为单韵母、复韵母和鼻韵母，共计24个。学生在学习拼音时，首先要熟悉这些基本元素，并通过反复练习来确保每个字母的发音都准确无误。例如，“a”的发音应为[ɑ]，类似于英文单词“car”中的“a”音。</w:t>
      </w:r>
    </w:p>
    <w:p w14:paraId="0CE3FFFE" w14:textId="77777777" w:rsidR="00282FCF" w:rsidRDefault="00282FCF">
      <w:pPr>
        <w:rPr>
          <w:rFonts w:hint="eastAsia"/>
        </w:rPr>
      </w:pPr>
    </w:p>
    <w:p w14:paraId="380C4E59" w14:textId="77777777" w:rsidR="00282FCF" w:rsidRDefault="00282FCF">
      <w:pPr>
        <w:rPr>
          <w:rFonts w:hint="eastAsia"/>
        </w:rPr>
      </w:pPr>
      <w:r>
        <w:rPr>
          <w:rFonts w:hint="eastAsia"/>
        </w:rPr>
        <w:t>四声变化：赋予语言情感色彩</w:t>
      </w:r>
    </w:p>
    <w:p w14:paraId="008564FE" w14:textId="77777777" w:rsidR="00282FCF" w:rsidRDefault="00282FCF">
      <w:pPr>
        <w:rPr>
          <w:rFonts w:hint="eastAsia"/>
        </w:rPr>
      </w:pPr>
      <w:r>
        <w:rPr>
          <w:rFonts w:hint="eastAsia"/>
        </w:rPr>
        <w:t>汉语是一种有声调的语言，普通话中共有四个声调。一声（阴平）高而平，二声（阳平）从中到高上升，三声（上声）先降后升，四声（去声）从高降到低。声调的不同可以改变词语的意义，比如“妈”、“麻”、“马”、“骂”，虽然拼写相同，但因为声调不同，意义截然不同。因此，了解并能正确运用四声变化，是学生在学习拼音过程中不可忽视的一环。</w:t>
      </w:r>
    </w:p>
    <w:p w14:paraId="03614658" w14:textId="77777777" w:rsidR="00282FCF" w:rsidRDefault="00282FCF">
      <w:pPr>
        <w:rPr>
          <w:rFonts w:hint="eastAsia"/>
        </w:rPr>
      </w:pPr>
    </w:p>
    <w:p w14:paraId="7C4CAF45" w14:textId="77777777" w:rsidR="00282FCF" w:rsidRDefault="00282FCF">
      <w:pPr>
        <w:rPr>
          <w:rFonts w:hint="eastAsia"/>
        </w:rPr>
      </w:pPr>
      <w:r>
        <w:rPr>
          <w:rFonts w:hint="eastAsia"/>
        </w:rPr>
        <w:t>拼音教学的方法与实践</w:t>
      </w:r>
    </w:p>
    <w:p w14:paraId="2E9F5981" w14:textId="77777777" w:rsidR="00282FCF" w:rsidRDefault="00282FCF">
      <w:pPr>
        <w:rPr>
          <w:rFonts w:hint="eastAsia"/>
        </w:rPr>
      </w:pPr>
      <w:r>
        <w:rPr>
          <w:rFonts w:hint="eastAsia"/>
        </w:rPr>
        <w:t>为了让学生更好地掌握拼音，教师们采用了多种多样的教学方法。课堂上，老师通常会结合卡片、挂图、动画视频等多种教具，让抽象的拼音符号变得形象生动。通过儿歌、游戏等形式，激发学生的学习兴趣，使他们在轻松愉快的氛围中记忆和巩固所学知识。课后，鼓励孩子们在生活中多多观察，尝试用拼音标注周围事物的名字，增加实际应用的机会，从而加深对拼音的理解和记忆。</w:t>
      </w:r>
    </w:p>
    <w:p w14:paraId="609023D1" w14:textId="77777777" w:rsidR="00282FCF" w:rsidRDefault="00282FCF">
      <w:pPr>
        <w:rPr>
          <w:rFonts w:hint="eastAsia"/>
        </w:rPr>
      </w:pPr>
    </w:p>
    <w:p w14:paraId="60BFA931" w14:textId="77777777" w:rsidR="00282FCF" w:rsidRDefault="00282FCF">
      <w:pPr>
        <w:rPr>
          <w:rFonts w:hint="eastAsia"/>
        </w:rPr>
      </w:pPr>
      <w:r>
        <w:rPr>
          <w:rFonts w:hint="eastAsia"/>
        </w:rPr>
        <w:t>常见错误及纠正策略</w:t>
      </w:r>
    </w:p>
    <w:p w14:paraId="2ECF3C83" w14:textId="77777777" w:rsidR="00282FCF" w:rsidRDefault="00282FCF">
      <w:pPr>
        <w:rPr>
          <w:rFonts w:hint="eastAsia"/>
        </w:rPr>
      </w:pPr>
      <w:r>
        <w:rPr>
          <w:rFonts w:hint="eastAsia"/>
        </w:rPr>
        <w:t>在学习拼音的过程中，学生们难免会遇到一些困难，比如混淆相似的声母或韵母，或者发不准某些特定的声调。面对这些问题，及时发现并给予针对性指导尤为重要。一方面，可以通过对比练习强化区别，另一方面，借助录音设备进行自我检查，听取自己与标准发音之间的差异，逐步调整直至接近正确发音。利用课外辅导资料，如专门针对拼音学习设计的应用程序或在线课程，也能有效辅助学生克服难点。</w:t>
      </w:r>
    </w:p>
    <w:p w14:paraId="4A343AE5" w14:textId="77777777" w:rsidR="00282FCF" w:rsidRDefault="00282FCF">
      <w:pPr>
        <w:rPr>
          <w:rFonts w:hint="eastAsia"/>
        </w:rPr>
      </w:pPr>
    </w:p>
    <w:p w14:paraId="14FB7B59" w14:textId="77777777" w:rsidR="00282FCF" w:rsidRDefault="00282FCF">
      <w:pPr>
        <w:rPr>
          <w:rFonts w:hint="eastAsia"/>
        </w:rPr>
      </w:pPr>
      <w:r>
        <w:rPr>
          <w:rFonts w:hint="eastAsia"/>
        </w:rPr>
        <w:t>最后的总结：持续练习成就完美发音</w:t>
      </w:r>
    </w:p>
    <w:p w14:paraId="10AEF943" w14:textId="77777777" w:rsidR="00282FCF" w:rsidRDefault="00282FCF">
      <w:pPr>
        <w:rPr>
          <w:rFonts w:hint="eastAsia"/>
        </w:rPr>
      </w:pPr>
      <w:r>
        <w:rPr>
          <w:rFonts w:hint="eastAsia"/>
        </w:rPr>
        <w:t>要想成为一名优秀的中文使用者，必须重视拼音的学习，特别是要注重发音的准确性。这不仅需要课堂上的认真听讲和积极参与，更离不开日常生活中不断的练习与积累。只有这样，当学生开口说话时，才能做到字正腔圆，自信满满地传达自己的想法。随着时间的推移，他们会发现自己越来越擅长用流利且准确的中文表达内心世界，享受语言带来的乐趣。</w:t>
      </w:r>
    </w:p>
    <w:p w14:paraId="602953CE" w14:textId="77777777" w:rsidR="00282FCF" w:rsidRDefault="00282FCF">
      <w:pPr>
        <w:rPr>
          <w:rFonts w:hint="eastAsia"/>
        </w:rPr>
      </w:pPr>
    </w:p>
    <w:p w14:paraId="67E677F3" w14:textId="77777777" w:rsidR="00282FCF" w:rsidRDefault="00282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D8376" w14:textId="2C80E539" w:rsidR="00C020C0" w:rsidRDefault="00C020C0"/>
    <w:sectPr w:rsidR="00C02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C0"/>
    <w:rsid w:val="00282FCF"/>
    <w:rsid w:val="002D0BB4"/>
    <w:rsid w:val="00C0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03665-E387-413C-9B9C-CAB1BB6F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