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3BAE" w14:textId="77777777" w:rsidR="006A7B1B" w:rsidRDefault="006A7B1B">
      <w:pPr>
        <w:rPr>
          <w:rFonts w:hint="eastAsia"/>
        </w:rPr>
      </w:pPr>
      <w:r>
        <w:rPr>
          <w:rFonts w:hint="eastAsia"/>
        </w:rPr>
        <w:t>学几的拼音节：走进汉字音韵的世界</w:t>
      </w:r>
    </w:p>
    <w:p w14:paraId="657FA376" w14:textId="77777777" w:rsidR="006A7B1B" w:rsidRDefault="006A7B1B">
      <w:pPr>
        <w:rPr>
          <w:rFonts w:hint="eastAsia"/>
        </w:rPr>
      </w:pPr>
      <w:r>
        <w:rPr>
          <w:rFonts w:hint="eastAsia"/>
        </w:rPr>
        <w:t>当清晨的第一缕阳光洒在古老的东方大地上，人们开始了新的一天。对于许多孩子来说，这一天也是他们踏上学习汉语拼音旅程的新起点。汉语拼音是现代中国语文教育的重要组成部分，它如同一把神奇的钥匙，开启了通往中文世界的大门。孩子们开始学习“xué jǐ”，即“学几”，这不仅仅是为了识字和发音，更是为了理解中华文化中独特的音韵之美。</w:t>
      </w:r>
    </w:p>
    <w:p w14:paraId="08678422" w14:textId="77777777" w:rsidR="006A7B1B" w:rsidRDefault="006A7B1B">
      <w:pPr>
        <w:rPr>
          <w:rFonts w:hint="eastAsia"/>
        </w:rPr>
      </w:pPr>
    </w:p>
    <w:p w14:paraId="191ADBB0" w14:textId="77777777" w:rsidR="006A7B1B" w:rsidRDefault="006A7B1B">
      <w:pPr>
        <w:rPr>
          <w:rFonts w:hint="eastAsia"/>
        </w:rPr>
      </w:pPr>
      <w:r>
        <w:rPr>
          <w:rFonts w:hint="eastAsia"/>
        </w:rPr>
        <w:t>从声母到韵母：构建语言的基石</w:t>
      </w:r>
    </w:p>
    <w:p w14:paraId="2DE66462" w14:textId="77777777" w:rsidR="006A7B1B" w:rsidRDefault="006A7B1B">
      <w:pPr>
        <w:rPr>
          <w:rFonts w:hint="eastAsia"/>
        </w:rPr>
      </w:pPr>
      <w:r>
        <w:rPr>
          <w:rFonts w:hint="eastAsia"/>
        </w:rPr>
        <w:t>在汉语拼音系统中，“学几”意味着掌握声母与韵母的组合。声母位于每个音节的开头，它们是声音的起始点，如“b、p、m、f”。而韵母则包含着音节的主要元音，以及可能跟随的辅音，如“a、o、e、i、u、ü”。两者结合，形成了一个个鲜活的拼音节，比如“xué”就是由声母“x”和韵母“ue”组成的。通过反复练习，学生们能够准确地发出这些基本的音节，并逐渐积累成完整的词汇。</w:t>
      </w:r>
    </w:p>
    <w:p w14:paraId="485827C8" w14:textId="77777777" w:rsidR="006A7B1B" w:rsidRDefault="006A7B1B">
      <w:pPr>
        <w:rPr>
          <w:rFonts w:hint="eastAsia"/>
        </w:rPr>
      </w:pPr>
    </w:p>
    <w:p w14:paraId="520969B8" w14:textId="77777777" w:rsidR="006A7B1B" w:rsidRDefault="006A7B1B">
      <w:pPr>
        <w:rPr>
          <w:rFonts w:hint="eastAsia"/>
        </w:rPr>
      </w:pPr>
      <w:r>
        <w:rPr>
          <w:rFonts w:hint="eastAsia"/>
        </w:rPr>
        <w:t>四声调的魅力：赋予词语生命力</w:t>
      </w:r>
    </w:p>
    <w:p w14:paraId="3E7E91F8" w14:textId="77777777" w:rsidR="006A7B1B" w:rsidRDefault="006A7B1B">
      <w:pPr>
        <w:rPr>
          <w:rFonts w:hint="eastAsia"/>
        </w:rPr>
      </w:pPr>
      <w:r>
        <w:rPr>
          <w:rFonts w:hint="eastAsia"/>
        </w:rPr>
        <w:t>汉语拼音不仅仅是字母的简单排列，更重要的是它包含了四种不同的声调。每一种声调都给一个词带来了不同的含义，使得同样的拼音可以表达出完全不一样的意思。“学几”的“xué”是一个阳平声（第二声），它代表着上升的语调，仿佛在鼓励学子们不断向上攀登知识的高峰。声调的变化不仅增加了语言的表现力，也让交流变得更加生动有趣。</w:t>
      </w:r>
    </w:p>
    <w:p w14:paraId="1701979E" w14:textId="77777777" w:rsidR="006A7B1B" w:rsidRDefault="006A7B1B">
      <w:pPr>
        <w:rPr>
          <w:rFonts w:hint="eastAsia"/>
        </w:rPr>
      </w:pPr>
    </w:p>
    <w:p w14:paraId="42547E13" w14:textId="77777777" w:rsidR="006A7B1B" w:rsidRDefault="006A7B1B">
      <w:pPr>
        <w:rPr>
          <w:rFonts w:hint="eastAsia"/>
        </w:rPr>
      </w:pPr>
      <w:r>
        <w:rPr>
          <w:rFonts w:hint="eastAsia"/>
        </w:rPr>
        <w:t>实践中的应用：拼音助力日常沟通</w:t>
      </w:r>
    </w:p>
    <w:p w14:paraId="3B86441E" w14:textId="77777777" w:rsidR="006A7B1B" w:rsidRDefault="006A7B1B">
      <w:pPr>
        <w:rPr>
          <w:rFonts w:hint="eastAsia"/>
        </w:rPr>
      </w:pPr>
      <w:r>
        <w:rPr>
          <w:rFonts w:hint="eastAsia"/>
        </w:rPr>
        <w:t>随着对“学几”的深入理解，学生们的普通话水平也在不断提高。无论是在课堂上朗读课文，还是在课间与朋友聊天，正确使用拼音都成为了他们生活中不可或缺的一部分。在学习外语时，良好的拼音基础同样有助于发音的准确性。例如，英语中的某些发音规则与汉语拼音有着相似之处，这为跨文化交流搭建了桥梁。</w:t>
      </w:r>
    </w:p>
    <w:p w14:paraId="1D1F9515" w14:textId="77777777" w:rsidR="006A7B1B" w:rsidRDefault="006A7B1B">
      <w:pPr>
        <w:rPr>
          <w:rFonts w:hint="eastAsia"/>
        </w:rPr>
      </w:pPr>
    </w:p>
    <w:p w14:paraId="278764EF" w14:textId="77777777" w:rsidR="006A7B1B" w:rsidRDefault="006A7B1B">
      <w:pPr>
        <w:rPr>
          <w:rFonts w:hint="eastAsia"/>
        </w:rPr>
      </w:pPr>
      <w:r>
        <w:rPr>
          <w:rFonts w:hint="eastAsia"/>
        </w:rPr>
        <w:t>传承与发展：新时代下的拼音教育</w:t>
      </w:r>
    </w:p>
    <w:p w14:paraId="43DC2424" w14:textId="77777777" w:rsidR="006A7B1B" w:rsidRDefault="006A7B1B">
      <w:pPr>
        <w:rPr>
          <w:rFonts w:hint="eastAsia"/>
        </w:rPr>
      </w:pPr>
      <w:r>
        <w:rPr>
          <w:rFonts w:hint="eastAsia"/>
        </w:rPr>
        <w:t>“学几”已经超越了简单的拼音教学，它代表了一种文化传承和发展的方式。新一代的教育工作者们不断创新教学方法，利用多媒体技术、互动游戏等形式，让拼音学习变得更加丰富多彩。随着全球化进程的加快，越来越多的外国人也开始对中国文化和汉语产生浓厚兴趣，汉语拼音作为入门工具，正发挥着越来越重要的作用。</w:t>
      </w:r>
    </w:p>
    <w:p w14:paraId="500957B3" w14:textId="77777777" w:rsidR="006A7B1B" w:rsidRDefault="006A7B1B">
      <w:pPr>
        <w:rPr>
          <w:rFonts w:hint="eastAsia"/>
        </w:rPr>
      </w:pPr>
    </w:p>
    <w:p w14:paraId="00E0EAA3" w14:textId="77777777" w:rsidR="006A7B1B" w:rsidRDefault="006A7B1B">
      <w:pPr>
        <w:rPr>
          <w:rFonts w:hint="eastAsia"/>
        </w:rPr>
      </w:pPr>
      <w:r>
        <w:rPr>
          <w:rFonts w:hint="eastAsia"/>
        </w:rPr>
        <w:t>最后的总结：开启无限可能的学习之旅</w:t>
      </w:r>
    </w:p>
    <w:p w14:paraId="4C258456" w14:textId="77777777" w:rsidR="006A7B1B" w:rsidRDefault="006A7B1B">
      <w:pPr>
        <w:rPr>
          <w:rFonts w:hint="eastAsia"/>
        </w:rPr>
      </w:pPr>
      <w:r>
        <w:rPr>
          <w:rFonts w:hint="eastAsia"/>
        </w:rPr>
        <w:t>“学几”不仅是汉语拼音学习的一个开端，也是每一个中国人探索自身文化遗产的一段美妙旅程。在这个过程中，我们不仅能感受到语言的魅力，更能体会到中华文明源远流长的博大精深。让我们一起以饱满的热情投入到“学几”的实践中去，共同书写属于自己的精彩篇章吧。</w:t>
      </w:r>
    </w:p>
    <w:p w14:paraId="407C807A" w14:textId="77777777" w:rsidR="006A7B1B" w:rsidRDefault="006A7B1B">
      <w:pPr>
        <w:rPr>
          <w:rFonts w:hint="eastAsia"/>
        </w:rPr>
      </w:pPr>
    </w:p>
    <w:p w14:paraId="303F5D0E" w14:textId="77777777" w:rsidR="006A7B1B" w:rsidRDefault="006A7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7EB4F" w14:textId="2204E12E" w:rsidR="005C5F86" w:rsidRDefault="005C5F86"/>
    <w:sectPr w:rsidR="005C5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86"/>
    <w:rsid w:val="002D0BB4"/>
    <w:rsid w:val="005C5F86"/>
    <w:rsid w:val="006A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5F65B-758C-4029-AE4D-CC5D2258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