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3FC7" w14:textId="77777777" w:rsidR="00302BE2" w:rsidRDefault="00302BE2">
      <w:pPr>
        <w:rPr>
          <w:rFonts w:hint="eastAsia"/>
        </w:rPr>
      </w:pPr>
      <w:r>
        <w:rPr>
          <w:rFonts w:hint="eastAsia"/>
        </w:rPr>
        <w:t>始尽的拼音：探索汉语语音的基石</w:t>
      </w:r>
    </w:p>
    <w:p w14:paraId="32AB5103" w14:textId="77777777" w:rsidR="00302BE2" w:rsidRDefault="00302BE2">
      <w:pPr>
        <w:rPr>
          <w:rFonts w:hint="eastAsia"/>
        </w:rPr>
      </w:pPr>
      <w:r>
        <w:rPr>
          <w:rFonts w:hint="eastAsia"/>
        </w:rPr>
        <w:t>“始尽”的拼音是 shǐ jìn，这两个字在汉语中分别代表了不同的含义和语境。拼音作为汉语的音节符号系统，是中国文字走向现代化、国际化的关键一步。它不仅是学习汉语发音的基础工具，也是连接汉字与口语桥梁的重要组成部分。拼音系统由声母（辅音）、韵母（元音）以及声调组成，通过这些元素的不同组合，能够准确地表达出每一个汉字的读音。</w:t>
      </w:r>
    </w:p>
    <w:p w14:paraId="1B99A5C1" w14:textId="77777777" w:rsidR="00302BE2" w:rsidRDefault="00302BE2">
      <w:pPr>
        <w:rPr>
          <w:rFonts w:hint="eastAsia"/>
        </w:rPr>
      </w:pPr>
    </w:p>
    <w:p w14:paraId="5F691ED5" w14:textId="77777777" w:rsidR="00302BE2" w:rsidRDefault="00302BE2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7D442099" w14:textId="77777777" w:rsidR="00302BE2" w:rsidRDefault="00302BE2">
      <w:pPr>
        <w:rPr>
          <w:rFonts w:hint="eastAsia"/>
        </w:rPr>
      </w:pPr>
      <w:r>
        <w:rPr>
          <w:rFonts w:hint="eastAsia"/>
        </w:rPr>
        <w:t>拼音的历史可以追溯到清朝末年的切音字运动，而真正意义上的汉语拼音方案则是在1958年由中华人民共和国政府正式公布并推行的。这一方案借鉴了拉丁字母，并结合汉语的特点进行了优化设计。在此之前，中国并没有统一的注音方式，各地方言差异巨大，这给语言交流带来了不小的障碍。随着社会的发展和对外交流的需求增加，建立一个标准化且易于学习的注音体系变得尤为重要。</w:t>
      </w:r>
    </w:p>
    <w:p w14:paraId="4F27B05C" w14:textId="77777777" w:rsidR="00302BE2" w:rsidRDefault="00302BE2">
      <w:pPr>
        <w:rPr>
          <w:rFonts w:hint="eastAsia"/>
        </w:rPr>
      </w:pPr>
    </w:p>
    <w:p w14:paraId="2BAD5BE6" w14:textId="77777777" w:rsidR="00302BE2" w:rsidRDefault="00302BE2">
      <w:pPr>
        <w:rPr>
          <w:rFonts w:hint="eastAsia"/>
        </w:rPr>
      </w:pPr>
      <w:r>
        <w:rPr>
          <w:rFonts w:hint="eastAsia"/>
        </w:rPr>
        <w:t>教育意义：开启儿童识字之旅</w:t>
      </w:r>
    </w:p>
    <w:p w14:paraId="442FC2B1" w14:textId="77777777" w:rsidR="00302BE2" w:rsidRDefault="00302BE2">
      <w:pPr>
        <w:rPr>
          <w:rFonts w:hint="eastAsia"/>
        </w:rPr>
      </w:pPr>
      <w:r>
        <w:rPr>
          <w:rFonts w:hint="eastAsia"/>
        </w:rPr>
        <w:t>在学校里，拼音是孩子们接触汉字的第一步。对于小学生来说，掌握好拼音可以帮助他们更快更好地认读新词汇，提高阅读能力和书写水平。在外语教学中，了解拼音也有助于外国人更准确地模仿标准普通话发音，减少因地区口音造成的误解。因此，无论是国内还是国外的学生，在学习中文时都会首先接触到这套简便易学的拼写规则。</w:t>
      </w:r>
    </w:p>
    <w:p w14:paraId="5AE92248" w14:textId="77777777" w:rsidR="00302BE2" w:rsidRDefault="00302BE2">
      <w:pPr>
        <w:rPr>
          <w:rFonts w:hint="eastAsia"/>
        </w:rPr>
      </w:pPr>
    </w:p>
    <w:p w14:paraId="55AD4871" w14:textId="77777777" w:rsidR="00302BE2" w:rsidRDefault="00302BE2">
      <w:pPr>
        <w:rPr>
          <w:rFonts w:hint="eastAsia"/>
        </w:rPr>
      </w:pPr>
      <w:r>
        <w:rPr>
          <w:rFonts w:hint="eastAsia"/>
        </w:rPr>
        <w:t>文化交流：促进国际间沟通</w:t>
      </w:r>
    </w:p>
    <w:p w14:paraId="4C2569A8" w14:textId="77777777" w:rsidR="00302BE2" w:rsidRDefault="00302BE2">
      <w:pPr>
        <w:rPr>
          <w:rFonts w:hint="eastAsia"/>
        </w:rPr>
      </w:pPr>
      <w:r>
        <w:rPr>
          <w:rFonts w:hint="eastAsia"/>
        </w:rPr>
        <w:t>随着中国经济实力的增长及文化影响力的扩大，越来越多的人开始对汉语产生兴趣。拼音作为汉语学习者的入门工具，在跨文化交流方面发挥了重要作用。它使得不同语言背景的人们能够跨越语言障碍，轻松地用汉语进行简单对话或书写。许多中国企业在海外拓展业务时也利用拼音来命名品牌或产品，增强了品牌的辨识度和记忆性。可以说，拼音已经成为连接世界与中国的一条重要纽带。</w:t>
      </w:r>
    </w:p>
    <w:p w14:paraId="599EF483" w14:textId="77777777" w:rsidR="00302BE2" w:rsidRDefault="00302BE2">
      <w:pPr>
        <w:rPr>
          <w:rFonts w:hint="eastAsia"/>
        </w:rPr>
      </w:pPr>
    </w:p>
    <w:p w14:paraId="0FA42807" w14:textId="77777777" w:rsidR="00302BE2" w:rsidRDefault="00302BE2">
      <w:pPr>
        <w:rPr>
          <w:rFonts w:hint="eastAsia"/>
        </w:rPr>
      </w:pPr>
      <w:r>
        <w:rPr>
          <w:rFonts w:hint="eastAsia"/>
        </w:rPr>
        <w:t>技术应用：推动信息化发展</w:t>
      </w:r>
    </w:p>
    <w:p w14:paraId="78E2635D" w14:textId="77777777" w:rsidR="00302BE2" w:rsidRDefault="00302BE2">
      <w:pPr>
        <w:rPr>
          <w:rFonts w:hint="eastAsia"/>
        </w:rPr>
      </w:pPr>
      <w:r>
        <w:rPr>
          <w:rFonts w:hint="eastAsia"/>
        </w:rPr>
        <w:t>进入信息时代后，拼音的应用范围进一步拓宽。无论是电脑输入法还是手机短信编辑，拼音都成为了最常用的汉字录入方式之一。借助智能算法的支持，用户只需输入对应的拼音字母，系统就能自动识别并提供相应的候选汉字供选择。这种便捷高效的输入方法极大地提高了工作效率，同时也促进了互联网内容创作和社交网络互动。不仅如此，在语音识别领域，拼音同样扮演着不可或缺的角色，为实现人机交互提供了强有力的技术支撑。</w:t>
      </w:r>
    </w:p>
    <w:p w14:paraId="5D382A7C" w14:textId="77777777" w:rsidR="00302BE2" w:rsidRDefault="00302BE2">
      <w:pPr>
        <w:rPr>
          <w:rFonts w:hint="eastAsia"/>
        </w:rPr>
      </w:pPr>
    </w:p>
    <w:p w14:paraId="224A3520" w14:textId="77777777" w:rsidR="00302BE2" w:rsidRDefault="00302BE2">
      <w:pPr>
        <w:rPr>
          <w:rFonts w:hint="eastAsia"/>
        </w:rPr>
      </w:pPr>
      <w:r>
        <w:rPr>
          <w:rFonts w:hint="eastAsia"/>
        </w:rPr>
        <w:t>最后的总结：传承与发展中的拼音</w:t>
      </w:r>
    </w:p>
    <w:p w14:paraId="6870E5DF" w14:textId="77777777" w:rsidR="00302BE2" w:rsidRDefault="00302BE2">
      <w:pPr>
        <w:rPr>
          <w:rFonts w:hint="eastAsia"/>
        </w:rPr>
      </w:pPr>
      <w:r>
        <w:rPr>
          <w:rFonts w:hint="eastAsia"/>
        </w:rPr>
        <w:t>从古至今，“始尽”的拼音不仅见证了汉语发展的历程，更是中华文化传承与发展的重要见证者。它承载着丰富的历史文化内涵，反映了中国人民智慧结晶的也为现代社会带来了诸多便利。在未来，随着科技的进步和社会变迁，拼音将继续发挥其独特价值，成为连接过去与未来的桥梁，助力汉语在全球范围内绽放更加灿烂的光芒。</w:t>
      </w:r>
    </w:p>
    <w:p w14:paraId="0E3638F5" w14:textId="77777777" w:rsidR="00302BE2" w:rsidRDefault="00302BE2">
      <w:pPr>
        <w:rPr>
          <w:rFonts w:hint="eastAsia"/>
        </w:rPr>
      </w:pPr>
    </w:p>
    <w:p w14:paraId="492EC090" w14:textId="77777777" w:rsidR="00302BE2" w:rsidRDefault="00302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0E291" w14:textId="5133BEE2" w:rsidR="00DC4972" w:rsidRDefault="00DC4972"/>
    <w:sectPr w:rsidR="00DC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72"/>
    <w:rsid w:val="002D0BB4"/>
    <w:rsid w:val="00302BE2"/>
    <w:rsid w:val="00D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73CE8-DDD9-4447-96FE-5629FEF8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