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F110" w14:textId="77777777" w:rsidR="00583D81" w:rsidRDefault="00583D81">
      <w:pPr>
        <w:rPr>
          <w:rFonts w:hint="eastAsia"/>
        </w:rPr>
      </w:pPr>
      <w:r>
        <w:rPr>
          <w:rFonts w:hint="eastAsia"/>
        </w:rPr>
        <w:t>垃圾的拼音：lā jī</w:t>
      </w:r>
    </w:p>
    <w:p w14:paraId="19953162" w14:textId="77777777" w:rsidR="00583D81" w:rsidRDefault="00583D81">
      <w:pPr>
        <w:rPr>
          <w:rFonts w:hint="eastAsia"/>
        </w:rPr>
      </w:pPr>
      <w:r>
        <w:rPr>
          <w:rFonts w:hint="eastAsia"/>
        </w:rPr>
        <w:t>在汉语中，“垃圾”的拼音为“lā jī”。这个词汇在中国大陆、台湾和香港等地均被广泛使用，用来指代不再需要或没有用处的物品。随着社会的发展与进步，垃圾的概念不仅限于固体废弃物，还包括了液体废物和气体污染物。在日常生活中，人们常常将垃圾分类成可回收物、厨余垃圾、有害垃圾和其他垃圾四类。</w:t>
      </w:r>
    </w:p>
    <w:p w14:paraId="52FED328" w14:textId="77777777" w:rsidR="00583D81" w:rsidRDefault="00583D81">
      <w:pPr>
        <w:rPr>
          <w:rFonts w:hint="eastAsia"/>
        </w:rPr>
      </w:pPr>
    </w:p>
    <w:p w14:paraId="75A4B3C4" w14:textId="77777777" w:rsidR="00583D81" w:rsidRDefault="00583D81">
      <w:pPr>
        <w:rPr>
          <w:rFonts w:hint="eastAsia"/>
        </w:rPr>
      </w:pPr>
      <w:r>
        <w:rPr>
          <w:rFonts w:hint="eastAsia"/>
        </w:rPr>
        <w:t>从历史视角看垃圾处理</w:t>
      </w:r>
    </w:p>
    <w:p w14:paraId="517490BF" w14:textId="77777777" w:rsidR="00583D81" w:rsidRDefault="00583D81">
      <w:pPr>
        <w:rPr>
          <w:rFonts w:hint="eastAsia"/>
        </w:rPr>
      </w:pPr>
      <w:r>
        <w:rPr>
          <w:rFonts w:hint="eastAsia"/>
        </w:rPr>
        <w:t>回顾历史，古人对垃圾的处理方式十分原始，多是简单地抛弃在居住区之外。古代城市如长安、洛阳等都有专门的沟渠用于排水和排泄物的排放，但这种做法对于环境保护显然不够完善。到了近现代，随着工业革命的到来，垃圾的种类和数量急剧增加，传统的处理方法已经无法满足需求。各国开始探索更为科学合理的垃圾管理策略，包括填埋、焚烧以及资源回收再利用。</w:t>
      </w:r>
    </w:p>
    <w:p w14:paraId="1583F5A4" w14:textId="77777777" w:rsidR="00583D81" w:rsidRDefault="00583D81">
      <w:pPr>
        <w:rPr>
          <w:rFonts w:hint="eastAsia"/>
        </w:rPr>
      </w:pPr>
    </w:p>
    <w:p w14:paraId="1B5B15DD" w14:textId="77777777" w:rsidR="00583D81" w:rsidRDefault="00583D81">
      <w:pPr>
        <w:rPr>
          <w:rFonts w:hint="eastAsia"/>
        </w:rPr>
      </w:pPr>
      <w:r>
        <w:rPr>
          <w:rFonts w:hint="eastAsia"/>
        </w:rPr>
        <w:t>现代社会中的垃圾问题</w:t>
      </w:r>
    </w:p>
    <w:p w14:paraId="3F8E0B92" w14:textId="77777777" w:rsidR="00583D81" w:rsidRDefault="00583D81">
      <w:pPr>
        <w:rPr>
          <w:rFonts w:hint="eastAsia"/>
        </w:rPr>
      </w:pPr>
      <w:r>
        <w:rPr>
          <w:rFonts w:hint="eastAsia"/>
        </w:rPr>
        <w:t>在当今社会，垃圾已经成为一个全球性的环境挑战。快速的城市化进程和消费主义文化导致了垃圾产量的大幅增长，这对自然生态系统造成了巨大压力。塑料污染尤其严重，它们难以降解，在海洋环境中形成巨大的垃圾带，威胁着海洋生物的安全。电子垃圾中含有重金属和其他有毒物质，如果处理不当，会对土壤和水源造成持久性污染。因此，如何有效管理和减少垃圾已成为世界各国共同关注的重要议题。</w:t>
      </w:r>
    </w:p>
    <w:p w14:paraId="15789C28" w14:textId="77777777" w:rsidR="00583D81" w:rsidRDefault="00583D81">
      <w:pPr>
        <w:rPr>
          <w:rFonts w:hint="eastAsia"/>
        </w:rPr>
      </w:pPr>
    </w:p>
    <w:p w14:paraId="0621965D" w14:textId="77777777" w:rsidR="00583D81" w:rsidRDefault="00583D81">
      <w:pPr>
        <w:rPr>
          <w:rFonts w:hint="eastAsia"/>
        </w:rPr>
      </w:pPr>
      <w:r>
        <w:rPr>
          <w:rFonts w:hint="eastAsia"/>
        </w:rPr>
        <w:t>解决之道：从源头到终端</w:t>
      </w:r>
    </w:p>
    <w:p w14:paraId="6C9D29D2" w14:textId="77777777" w:rsidR="00583D81" w:rsidRDefault="00583D81">
      <w:pPr>
        <w:rPr>
          <w:rFonts w:hint="eastAsia"/>
        </w:rPr>
      </w:pPr>
      <w:r>
        <w:rPr>
          <w:rFonts w:hint="eastAsia"/>
        </w:rPr>
        <w:t>面对日益严峻的垃圾问题，国际社会普遍倡导“3R”原则——Reduce（减量化）、Reuse（再使用）和Recycle（循环利用）。通过教育宣传提高公众环保意识，鼓励个人和企业采取实际行动来降低垃圾产生量；政府也应加强对垃圾处理设施的投资和技术研发，确保各类垃圾能够得到妥善处置。例如，在一些发达国家和地区，已建立起完善的垃圾分类制度，并且实现了较高比例的垃圾回收利用率。</w:t>
      </w:r>
    </w:p>
    <w:p w14:paraId="797C7F9F" w14:textId="77777777" w:rsidR="00583D81" w:rsidRDefault="00583D81">
      <w:pPr>
        <w:rPr>
          <w:rFonts w:hint="eastAsia"/>
        </w:rPr>
      </w:pPr>
    </w:p>
    <w:p w14:paraId="7AF4643B" w14:textId="77777777" w:rsidR="00583D81" w:rsidRDefault="00583D81">
      <w:pPr>
        <w:rPr>
          <w:rFonts w:hint="eastAsia"/>
        </w:rPr>
      </w:pPr>
      <w:r>
        <w:rPr>
          <w:rFonts w:hint="eastAsia"/>
        </w:rPr>
        <w:t>未来展望：构建可持续发展社会</w:t>
      </w:r>
    </w:p>
    <w:p w14:paraId="242528E6" w14:textId="77777777" w:rsidR="00583D81" w:rsidRDefault="00583D81">
      <w:pPr>
        <w:rPr>
          <w:rFonts w:hint="eastAsia"/>
        </w:rPr>
      </w:pPr>
      <w:r>
        <w:rPr>
          <w:rFonts w:hint="eastAsia"/>
        </w:rPr>
        <w:t>展望未来，构建一个人与自然和谐共生的社会离不开对垃圾的有效治理。科技进步将继续为垃圾处理提供新的解决方案，比如开发更高效的生物质能转化技术、推广智能垃圾分类系统等。更重要的是，我们需要从根本上改变生产和生活方式，追求绿色低碳的生活模式，从而实现经济社会发展与生态环境保护之间的平衡。只有这样，我们才能留给后代一个更加美丽宜居的地球家园。</w:t>
      </w:r>
    </w:p>
    <w:p w14:paraId="264F28A9" w14:textId="77777777" w:rsidR="00583D81" w:rsidRDefault="00583D81">
      <w:pPr>
        <w:rPr>
          <w:rFonts w:hint="eastAsia"/>
        </w:rPr>
      </w:pPr>
    </w:p>
    <w:p w14:paraId="7F399180" w14:textId="77777777" w:rsidR="00583D81" w:rsidRDefault="00583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62F12" w14:textId="45D7B4A2" w:rsidR="00266051" w:rsidRDefault="00266051"/>
    <w:sectPr w:rsidR="0026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51"/>
    <w:rsid w:val="00266051"/>
    <w:rsid w:val="002D0BB4"/>
    <w:rsid w:val="005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98122-45D6-4933-8853-935FBB9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