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17B7" w14:textId="77777777" w:rsidR="00446752" w:rsidRDefault="00446752">
      <w:pPr>
        <w:rPr>
          <w:rFonts w:hint="eastAsia"/>
        </w:rPr>
      </w:pPr>
      <w:r>
        <w:rPr>
          <w:rFonts w:hint="eastAsia"/>
        </w:rPr>
        <w:t>嚼细的拼音是什么</w:t>
      </w:r>
    </w:p>
    <w:p w14:paraId="720D17F1" w14:textId="77777777" w:rsidR="00446752" w:rsidRDefault="00446752">
      <w:pPr>
        <w:rPr>
          <w:rFonts w:hint="eastAsia"/>
        </w:rPr>
      </w:pPr>
      <w:r>
        <w:rPr>
          <w:rFonts w:hint="eastAsia"/>
        </w:rPr>
        <w:t>在汉语的世界里，每一个字词都有其独特的发音规则。汉字“嚼”和“细”的拼音分别是“jiáo”和“xì”。当这两个字组合在一起形成词语“嚼细”，它们各自保持了原有的拼音发音，即“嚼细”的拼音为“jiáo xì”。这个词语通常用来形容说话或做事时，把事情说得很详细、很透彻，如同食物被细细咀嚼一般。</w:t>
      </w:r>
    </w:p>
    <w:p w14:paraId="2307B317" w14:textId="77777777" w:rsidR="00446752" w:rsidRDefault="00446752">
      <w:pPr>
        <w:rPr>
          <w:rFonts w:hint="eastAsia"/>
        </w:rPr>
      </w:pPr>
    </w:p>
    <w:p w14:paraId="154FDB4F" w14:textId="77777777" w:rsidR="00446752" w:rsidRDefault="00446752">
      <w:pPr>
        <w:rPr>
          <w:rFonts w:hint="eastAsia"/>
        </w:rPr>
      </w:pPr>
      <w:r>
        <w:rPr>
          <w:rFonts w:hint="eastAsia"/>
        </w:rPr>
        <w:t>深入了解“嚼细”的含义</w:t>
      </w:r>
    </w:p>
    <w:p w14:paraId="08F21A77" w14:textId="77777777" w:rsidR="00446752" w:rsidRDefault="00446752">
      <w:pPr>
        <w:rPr>
          <w:rFonts w:hint="eastAsia"/>
        </w:rPr>
      </w:pPr>
      <w:r>
        <w:rPr>
          <w:rFonts w:hint="eastAsia"/>
        </w:rPr>
        <w:t>“嚼细”一词虽然不是日常生活中最常用的词汇，但在某些语境下却有着丰富的表达力。它不仅指物理上对食物的细致处理，更象征着对信息、知识乃至经验的深入理解和消化。当我们说某人能把一个复杂的问题“嚼细”，这意指着此人能够将问题分解成易于理解的小部分，并给予全面而详尽的解释。这种能力是沟通技巧的重要组成部分，有助于提高交流效果，确保信息准确无误地传递给接收者。</w:t>
      </w:r>
    </w:p>
    <w:p w14:paraId="27501C93" w14:textId="77777777" w:rsidR="00446752" w:rsidRDefault="00446752">
      <w:pPr>
        <w:rPr>
          <w:rFonts w:hint="eastAsia"/>
        </w:rPr>
      </w:pPr>
    </w:p>
    <w:p w14:paraId="06AC23E3" w14:textId="77777777" w:rsidR="00446752" w:rsidRDefault="00446752">
      <w:pPr>
        <w:rPr>
          <w:rFonts w:hint="eastAsia"/>
        </w:rPr>
      </w:pPr>
      <w:r>
        <w:rPr>
          <w:rFonts w:hint="eastAsia"/>
        </w:rPr>
        <w:t>“嚼细”在实际生活中的应用</w:t>
      </w:r>
    </w:p>
    <w:p w14:paraId="50185C1B" w14:textId="77777777" w:rsidR="00446752" w:rsidRDefault="00446752">
      <w:pPr>
        <w:rPr>
          <w:rFonts w:hint="eastAsia"/>
        </w:rPr>
      </w:pPr>
      <w:r>
        <w:rPr>
          <w:rFonts w:hint="eastAsia"/>
        </w:rPr>
        <w:t>在生活中，“嚼细”可以应用于多个场景。例如，在教育领域，教师需要将复杂的概念“嚼细”，以便学生能更好地吸收和掌握；在商业谈判中，双方可能需要将合同条款和合作细节反复推敲，直至每一方都完全明白所有内容；而在家庭环境中，长辈们往往会将人生经验和教训“嚼细”，耐心地教导晚辈，使他们从中受益。因此，“嚼细”不仅是语言上的细腻表达，也是人际交往和社会活动中不可或缺的一种态度和方法。</w:t>
      </w:r>
    </w:p>
    <w:p w14:paraId="7866BB8A" w14:textId="77777777" w:rsidR="00446752" w:rsidRDefault="00446752">
      <w:pPr>
        <w:rPr>
          <w:rFonts w:hint="eastAsia"/>
        </w:rPr>
      </w:pPr>
    </w:p>
    <w:p w14:paraId="59525B79" w14:textId="77777777" w:rsidR="00446752" w:rsidRDefault="00446752">
      <w:pPr>
        <w:rPr>
          <w:rFonts w:hint="eastAsia"/>
        </w:rPr>
      </w:pPr>
      <w:r>
        <w:rPr>
          <w:rFonts w:hint="eastAsia"/>
        </w:rPr>
        <w:t>如何培养“嚼细”的能力</w:t>
      </w:r>
    </w:p>
    <w:p w14:paraId="665579F0" w14:textId="77777777" w:rsidR="00446752" w:rsidRDefault="00446752">
      <w:pPr>
        <w:rPr>
          <w:rFonts w:hint="eastAsia"/>
        </w:rPr>
      </w:pPr>
      <w:r>
        <w:rPr>
          <w:rFonts w:hint="eastAsia"/>
        </w:rPr>
        <w:t>要培养“嚼细”的能力，首先需要有耐心和细心的态度。面对任何新信息或挑战时，不要急于求成，而是花时间去了解事物的本质和背景。不断学习新的知识和技能，拓宽自己的视野，可以使我们更加敏锐地捕捉到问题的关键点。实践出真知，通过不断地练习和最后的总结经验，我们可以逐渐提高自己分析和解决问题的能力，做到真正意义上的“嚼细”。</w:t>
      </w:r>
    </w:p>
    <w:p w14:paraId="788B0652" w14:textId="77777777" w:rsidR="00446752" w:rsidRDefault="00446752">
      <w:pPr>
        <w:rPr>
          <w:rFonts w:hint="eastAsia"/>
        </w:rPr>
      </w:pPr>
    </w:p>
    <w:p w14:paraId="74053D17" w14:textId="77777777" w:rsidR="00446752" w:rsidRDefault="00446752">
      <w:pPr>
        <w:rPr>
          <w:rFonts w:hint="eastAsia"/>
        </w:rPr>
      </w:pPr>
      <w:r>
        <w:rPr>
          <w:rFonts w:hint="eastAsia"/>
        </w:rPr>
        <w:t>最后的总结</w:t>
      </w:r>
    </w:p>
    <w:p w14:paraId="581CE37F" w14:textId="77777777" w:rsidR="00446752" w:rsidRDefault="00446752">
      <w:pPr>
        <w:rPr>
          <w:rFonts w:hint="eastAsia"/>
        </w:rPr>
      </w:pPr>
      <w:r>
        <w:rPr>
          <w:rFonts w:hint="eastAsia"/>
        </w:rPr>
        <w:t>“嚼细”的拼音是“jiáo xì”，它代表着一种深度处理信息的方式，无论是文字还是实物。在快速发展的现代社会，具备“嚼细”的能力可以帮助我们在众多领域中脱颖而出，成为更加优秀的沟通者和问题解决者。希望更多的人能够重视并发展这一宝贵的能力，让每一次交流都能达到最佳的效果。</w:t>
      </w:r>
    </w:p>
    <w:p w14:paraId="1385DD0F" w14:textId="77777777" w:rsidR="00446752" w:rsidRDefault="00446752">
      <w:pPr>
        <w:rPr>
          <w:rFonts w:hint="eastAsia"/>
        </w:rPr>
      </w:pPr>
    </w:p>
    <w:p w14:paraId="35FE200B" w14:textId="77777777" w:rsidR="00446752" w:rsidRDefault="00446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80718" w14:textId="117E5135" w:rsidR="009B13B7" w:rsidRDefault="009B13B7"/>
    <w:sectPr w:rsidR="009B1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B7"/>
    <w:rsid w:val="002D0BB4"/>
    <w:rsid w:val="00446752"/>
    <w:rsid w:val="009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CC436-4A0F-4430-A717-7DB9F563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