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DAA7" w14:textId="77777777" w:rsidR="006F373E" w:rsidRDefault="006F373E">
      <w:pPr>
        <w:rPr>
          <w:rFonts w:hint="eastAsia"/>
        </w:rPr>
      </w:pPr>
      <w:r>
        <w:rPr>
          <w:rFonts w:hint="eastAsia"/>
        </w:rPr>
        <w:t>呻的拼音与部首解析</w:t>
      </w:r>
    </w:p>
    <w:p w14:paraId="27B82E09" w14:textId="77777777" w:rsidR="006F373E" w:rsidRDefault="006F373E">
      <w:pPr>
        <w:rPr>
          <w:rFonts w:hint="eastAsia"/>
        </w:rPr>
      </w:pPr>
      <w:r>
        <w:rPr>
          <w:rFonts w:hint="eastAsia"/>
        </w:rPr>
        <w:t>在汉字的世界里，“呻”字是一个充满表达力的文字，它描绘了一种声音或状态。从拼音角度来看，呻的拼音为“shēn”，这是一个开口音，发音时舌头平放，声音清晰而直接。这使得“呻”字在读起来的时候有一种特别的韵律感，仿佛能够通过声音传递出一种轻微的痛苦或是无奈的情绪。</w:t>
      </w:r>
    </w:p>
    <w:p w14:paraId="00DD2838" w14:textId="77777777" w:rsidR="006F373E" w:rsidRDefault="006F373E">
      <w:pPr>
        <w:rPr>
          <w:rFonts w:hint="eastAsia"/>
        </w:rPr>
      </w:pPr>
    </w:p>
    <w:p w14:paraId="1A6AB337" w14:textId="77777777" w:rsidR="006F373E" w:rsidRDefault="006F373E">
      <w:pPr>
        <w:rPr>
          <w:rFonts w:hint="eastAsia"/>
        </w:rPr>
      </w:pPr>
      <w:r>
        <w:rPr>
          <w:rFonts w:hint="eastAsia"/>
        </w:rPr>
        <w:t>进一步探究“呻”的结构，我们会发现它由两个主要部分组成：一是“口”，二是“申”。在汉字中，“口”部通常与说话、声音有关，象征着言语或者发声的动作。而“申”字在此则作为声符，不仅贡献了拼音中的声音元素，还可能暗示了伸展、申述的意思。两者结合，形象地表达了人在面对不适或困难时发出的声音，既是一种身体上的反应，也是一种心灵上的呼喊。</w:t>
      </w:r>
    </w:p>
    <w:p w14:paraId="21F40992" w14:textId="77777777" w:rsidR="006F373E" w:rsidRDefault="006F373E">
      <w:pPr>
        <w:rPr>
          <w:rFonts w:hint="eastAsia"/>
        </w:rPr>
      </w:pPr>
    </w:p>
    <w:p w14:paraId="2463DD8E" w14:textId="77777777" w:rsidR="006F373E" w:rsidRDefault="006F373E">
      <w:pPr>
        <w:rPr>
          <w:rFonts w:hint="eastAsia"/>
        </w:rPr>
      </w:pPr>
      <w:r>
        <w:rPr>
          <w:rFonts w:hint="eastAsia"/>
        </w:rPr>
        <w:t>废的拼音与部首探讨</w:t>
      </w:r>
    </w:p>
    <w:p w14:paraId="35E0F5F2" w14:textId="77777777" w:rsidR="006F373E" w:rsidRDefault="006F373E">
      <w:pPr>
        <w:rPr>
          <w:rFonts w:hint="eastAsia"/>
        </w:rPr>
      </w:pPr>
      <w:r>
        <w:rPr>
          <w:rFonts w:hint="eastAsia"/>
        </w:rPr>
        <w:t>转眼来看“废”字，它的拼音是“fèi”，这个音节包含了一个闭口音“f-”，以及一个后元音“èi”。这样的组合让“废”字在发音上显得更加短促有力，似乎能让人感受到一种果断和决绝的情感。当人们说出这个字的时候，往往伴随着某种决定性的动作或态度，这正符合了“废”字本身所代表的意义。</w:t>
      </w:r>
    </w:p>
    <w:p w14:paraId="7107C3DB" w14:textId="77777777" w:rsidR="006F373E" w:rsidRDefault="006F373E">
      <w:pPr>
        <w:rPr>
          <w:rFonts w:hint="eastAsia"/>
        </w:rPr>
      </w:pPr>
    </w:p>
    <w:p w14:paraId="76674D9F" w14:textId="77777777" w:rsidR="006F373E" w:rsidRDefault="006F373E">
      <w:pPr>
        <w:rPr>
          <w:rFonts w:hint="eastAsia"/>
        </w:rPr>
      </w:pPr>
      <w:r>
        <w:rPr>
          <w:rFonts w:hint="eastAsia"/>
        </w:rPr>
        <w:t>从构造上看，“废”字同样是由部首和声符两部分构成。“广”作为部首，原意是指房屋的一角，后来引申为覆盖、保护等含义，在这里或许隐喻着一种曾经存在而后被舍弃的状态。而“发”作为声符，则赋予了“废”字其发音特性，并且“发”本身有释放、发射之意，与“废”字所表示的废弃、停止使用等概念有着微妙的联系，共同构建了这个意义深刻的汉字。</w:t>
      </w:r>
    </w:p>
    <w:p w14:paraId="1B520311" w14:textId="77777777" w:rsidR="006F373E" w:rsidRDefault="006F373E">
      <w:pPr>
        <w:rPr>
          <w:rFonts w:hint="eastAsia"/>
        </w:rPr>
      </w:pPr>
    </w:p>
    <w:p w14:paraId="7422E29B" w14:textId="77777777" w:rsidR="006F373E" w:rsidRDefault="006F373E">
      <w:pPr>
        <w:rPr>
          <w:rFonts w:hint="eastAsia"/>
        </w:rPr>
      </w:pPr>
      <w:r>
        <w:rPr>
          <w:rFonts w:hint="eastAsia"/>
        </w:rPr>
        <w:t>呻和废在文化语境下的应用</w:t>
      </w:r>
    </w:p>
    <w:p w14:paraId="3537A195" w14:textId="77777777" w:rsidR="006F373E" w:rsidRDefault="006F373E">
      <w:pPr>
        <w:rPr>
          <w:rFonts w:hint="eastAsia"/>
        </w:rPr>
      </w:pPr>
      <w:r>
        <w:rPr>
          <w:rFonts w:hint="eastAsia"/>
        </w:rPr>
        <w:t>在中国传统文化中，“呻”和“废”这两个字虽然各自独立，但在某些情况下却可以产生交集，尤其是在描述事物或情感变化的过程中。例如，在文学作品中，作者可能会用“呻”来描写人物因病痛而发出的声音，或是内心深处的哀怨；而“废”则常常用来指代那些不再有用的东西，或是已经失去功能的事物。两者结合起来，可以创造出非常生动的画面，让人们更加深刻地体会到故事中所蕴含的情感波动。</w:t>
      </w:r>
    </w:p>
    <w:p w14:paraId="2871266F" w14:textId="77777777" w:rsidR="006F373E" w:rsidRDefault="006F373E">
      <w:pPr>
        <w:rPr>
          <w:rFonts w:hint="eastAsia"/>
        </w:rPr>
      </w:pPr>
    </w:p>
    <w:p w14:paraId="746754DB" w14:textId="77777777" w:rsidR="006F373E" w:rsidRDefault="006F373E">
      <w:pPr>
        <w:rPr>
          <w:rFonts w:hint="eastAsia"/>
        </w:rPr>
      </w:pPr>
      <w:r>
        <w:rPr>
          <w:rFonts w:hint="eastAsia"/>
        </w:rPr>
        <w:t>“呻”和“废”也经常出现在成语和俗语之中。如“呻吟不已”形容持续不断地抱怨或痛苦，“废寝忘食”则展现了一个人为了某项事业或目标，连休息和吃饭都可以不顾的精神。这些表达方式不仅丰富了汉语的语言宝库，也反映了古人对于生活现象的细腻观察和智慧最后的总结。</w:t>
      </w:r>
    </w:p>
    <w:p w14:paraId="20BAD9DE" w14:textId="77777777" w:rsidR="006F373E" w:rsidRDefault="006F373E">
      <w:pPr>
        <w:rPr>
          <w:rFonts w:hint="eastAsia"/>
        </w:rPr>
      </w:pPr>
    </w:p>
    <w:p w14:paraId="5EBC79E6" w14:textId="77777777" w:rsidR="006F373E" w:rsidRDefault="006F373E">
      <w:pPr>
        <w:rPr>
          <w:rFonts w:hint="eastAsia"/>
        </w:rPr>
      </w:pPr>
      <w:r>
        <w:rPr>
          <w:rFonts w:hint="eastAsia"/>
        </w:rPr>
        <w:t>最后的总结：呻和废的独特魅力</w:t>
      </w:r>
    </w:p>
    <w:p w14:paraId="7D708737" w14:textId="77777777" w:rsidR="006F373E" w:rsidRDefault="006F373E">
      <w:pPr>
        <w:rPr>
          <w:rFonts w:hint="eastAsia"/>
        </w:rPr>
      </w:pPr>
      <w:r>
        <w:rPr>
          <w:rFonts w:hint="eastAsia"/>
        </w:rPr>
        <w:t>“呻”和“废”这两个字，无论是从它们的拼音还是部首构造，都充满了独特的韵味。它们不仅仅是简单的符号，更是承载着中华民族悠久历史文化和深厚情感的载体。通过学习和理解这些汉字背后的故事，我们不仅能更好地掌握汉语，还能更加深入地领略到中华文化的博大精深。</w:t>
      </w:r>
    </w:p>
    <w:p w14:paraId="62F6028A" w14:textId="77777777" w:rsidR="006F373E" w:rsidRDefault="006F373E">
      <w:pPr>
        <w:rPr>
          <w:rFonts w:hint="eastAsia"/>
        </w:rPr>
      </w:pPr>
    </w:p>
    <w:p w14:paraId="4627A449" w14:textId="77777777" w:rsidR="006F373E" w:rsidRDefault="006F3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0F413" w14:textId="12CC6411" w:rsidR="00384036" w:rsidRDefault="00384036"/>
    <w:sectPr w:rsidR="0038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36"/>
    <w:rsid w:val="002D0BB4"/>
    <w:rsid w:val="00384036"/>
    <w:rsid w:val="006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9AD2B-600C-4A94-A810-77DB2974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