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C99D" w14:textId="77777777" w:rsidR="005E1183" w:rsidRDefault="005E1183">
      <w:pPr>
        <w:rPr>
          <w:rFonts w:hint="eastAsia"/>
        </w:rPr>
      </w:pPr>
      <w:r>
        <w:rPr>
          <w:rFonts w:hint="eastAsia"/>
        </w:rPr>
        <w:t>可的拼音和部首</w:t>
      </w:r>
    </w:p>
    <w:p w14:paraId="060EC10E" w14:textId="77777777" w:rsidR="005E1183" w:rsidRDefault="005E1183">
      <w:pPr>
        <w:rPr>
          <w:rFonts w:hint="eastAsia"/>
        </w:rPr>
      </w:pPr>
      <w:r>
        <w:rPr>
          <w:rFonts w:hint="eastAsia"/>
        </w:rPr>
        <w:t>汉字“可”是一个在中文里使用频率极高的字，它不仅作为独立的词汇存在，还广泛出现在各种复合词和成语之中。了解其拼音和部首，对于学习中文的人来说是基础但又极为重要的一环。</w:t>
      </w:r>
    </w:p>
    <w:p w14:paraId="48FF326A" w14:textId="77777777" w:rsidR="005E1183" w:rsidRDefault="005E1183">
      <w:pPr>
        <w:rPr>
          <w:rFonts w:hint="eastAsia"/>
        </w:rPr>
      </w:pPr>
    </w:p>
    <w:p w14:paraId="3C4DD1F0" w14:textId="77777777" w:rsidR="005E1183" w:rsidRDefault="005E1183">
      <w:pPr>
        <w:rPr>
          <w:rFonts w:hint="eastAsia"/>
        </w:rPr>
      </w:pPr>
      <w:r>
        <w:rPr>
          <w:rFonts w:hint="eastAsia"/>
        </w:rPr>
        <w:t>拼音介绍</w:t>
      </w:r>
    </w:p>
    <w:p w14:paraId="774FA300" w14:textId="77777777" w:rsidR="005E1183" w:rsidRDefault="005E1183">
      <w:pPr>
        <w:rPr>
          <w:rFonts w:hint="eastAsia"/>
        </w:rPr>
      </w:pPr>
      <w:r>
        <w:rPr>
          <w:rFonts w:hint="eastAsia"/>
        </w:rPr>
        <w:t>我们来探讨一下“可”的拼音。“可”的拼音为“kě”，属于第三声。在汉语中，不同的声调可以改变一个词的意义，因此准确地发出每个字的声调是非常重要的。第三声的特点是先降后升，听起来像是有一个弯曲的过程，这使得“kě”的发音具有独特的韵律感。掌握好这个声调有助于提高中文口语表达的准确性。</w:t>
      </w:r>
    </w:p>
    <w:p w14:paraId="741E66E0" w14:textId="77777777" w:rsidR="005E1183" w:rsidRDefault="005E1183">
      <w:pPr>
        <w:rPr>
          <w:rFonts w:hint="eastAsia"/>
        </w:rPr>
      </w:pPr>
    </w:p>
    <w:p w14:paraId="1C8059ED" w14:textId="77777777" w:rsidR="005E1183" w:rsidRDefault="005E1183">
      <w:pPr>
        <w:rPr>
          <w:rFonts w:hint="eastAsia"/>
        </w:rPr>
      </w:pPr>
      <w:r>
        <w:rPr>
          <w:rFonts w:hint="eastAsia"/>
        </w:rPr>
        <w:t>部首分析</w:t>
      </w:r>
    </w:p>
    <w:p w14:paraId="542920A8" w14:textId="77777777" w:rsidR="005E1183" w:rsidRDefault="005E1183">
      <w:pPr>
        <w:rPr>
          <w:rFonts w:hint="eastAsia"/>
        </w:rPr>
      </w:pPr>
      <w:r>
        <w:rPr>
          <w:rFonts w:hint="eastAsia"/>
        </w:rPr>
        <w:t>说到“可”的部首，它属于“口”部。在汉字的学习过程中，部首往往能够提供关于该字意义或用法的重要线索。“口”部通常与说话、声音或者嘴巴的动作相关联，但是“可”字则更多地体现了允许、可能等抽象概念，并非直接关联到具体的口腔动作。这一点表明了并不是所有情况下，部首都能够直接反映出字的确切含义，有时需要结合具体语境去理解。</w:t>
      </w:r>
    </w:p>
    <w:p w14:paraId="6E312628" w14:textId="77777777" w:rsidR="005E1183" w:rsidRDefault="005E1183">
      <w:pPr>
        <w:rPr>
          <w:rFonts w:hint="eastAsia"/>
        </w:rPr>
      </w:pPr>
    </w:p>
    <w:p w14:paraId="65F8AD0D" w14:textId="77777777" w:rsidR="005E1183" w:rsidRDefault="005E1183">
      <w:pPr>
        <w:rPr>
          <w:rFonts w:hint="eastAsia"/>
        </w:rPr>
      </w:pPr>
      <w:r>
        <w:rPr>
          <w:rFonts w:hint="eastAsia"/>
        </w:rPr>
        <w:t>文化内涵</w:t>
      </w:r>
    </w:p>
    <w:p w14:paraId="58563352" w14:textId="77777777" w:rsidR="005E1183" w:rsidRDefault="005E1183">
      <w:pPr>
        <w:rPr>
          <w:rFonts w:hint="eastAsia"/>
        </w:rPr>
      </w:pPr>
      <w:r>
        <w:rPr>
          <w:rFonts w:hint="eastAsia"/>
        </w:rPr>
        <w:t>在中国文化中，“可”不仅仅是一个简单的语言符号，它蕴含着丰富的文化内涵。例如，“可行”意味着某件事情是可以实现的；“可爱”表达了人们对人或事物的喜爱之情。这些词语通过“可”字传达出积极正面的价值观，反映了中国人对生活乐观向上的态度以及追求和谐美好的愿望。</w:t>
      </w:r>
    </w:p>
    <w:p w14:paraId="39B120F7" w14:textId="77777777" w:rsidR="005E1183" w:rsidRDefault="005E1183">
      <w:pPr>
        <w:rPr>
          <w:rFonts w:hint="eastAsia"/>
        </w:rPr>
      </w:pPr>
    </w:p>
    <w:p w14:paraId="5198348A" w14:textId="77777777" w:rsidR="005E1183" w:rsidRDefault="005E1183">
      <w:pPr>
        <w:rPr>
          <w:rFonts w:hint="eastAsia"/>
        </w:rPr>
      </w:pPr>
      <w:r>
        <w:rPr>
          <w:rFonts w:hint="eastAsia"/>
        </w:rPr>
        <w:t>现代应用</w:t>
      </w:r>
    </w:p>
    <w:p w14:paraId="2ED59886" w14:textId="77777777" w:rsidR="005E1183" w:rsidRDefault="005E1183">
      <w:pPr>
        <w:rPr>
          <w:rFonts w:hint="eastAsia"/>
        </w:rPr>
      </w:pPr>
      <w:r>
        <w:rPr>
          <w:rFonts w:hint="eastAsia"/>
        </w:rPr>
        <w:t>在现代社会中，“可”字的应用范围非常广泛，无论是在日常交流还是专业领域都有着不可或缺的地位。比如，在法律文件中，“可”用来表示某种权利或可能性；在科技领域，“可持续发展”这一概念强调经济发展的同时也要注重环境保护和社会进步，体现了长远的眼光和责任意识。“可”还经常出现在文学作品和艺术创作中，增加了语言的表现力和感染力。</w:t>
      </w:r>
    </w:p>
    <w:p w14:paraId="34133F22" w14:textId="77777777" w:rsidR="005E1183" w:rsidRDefault="005E1183">
      <w:pPr>
        <w:rPr>
          <w:rFonts w:hint="eastAsia"/>
        </w:rPr>
      </w:pPr>
    </w:p>
    <w:p w14:paraId="330AD726" w14:textId="77777777" w:rsidR="005E1183" w:rsidRDefault="005E1183">
      <w:pPr>
        <w:rPr>
          <w:rFonts w:hint="eastAsia"/>
        </w:rPr>
      </w:pPr>
      <w:r>
        <w:rPr>
          <w:rFonts w:hint="eastAsia"/>
        </w:rPr>
        <w:t>最后的总结</w:t>
      </w:r>
    </w:p>
    <w:p w14:paraId="098FA08B" w14:textId="77777777" w:rsidR="005E1183" w:rsidRDefault="005E1183">
      <w:pPr>
        <w:rPr>
          <w:rFonts w:hint="eastAsia"/>
        </w:rPr>
      </w:pPr>
      <w:r>
        <w:rPr>
          <w:rFonts w:hint="eastAsia"/>
        </w:rPr>
        <w:t>“可”虽然是一个看似简单的汉字，但它承载着深厚的语音学、文字学以及文化价值。通过对“可”的拼音和部首的学习，不仅可以帮助我们更好地掌握中文的基础知识，还能深入理解中国文化中的某些核心理念。无论是初学者还是有一定基础的中文爱好者，都应该重视对这类常用字的研究和学习，从而不断提升自己的语言能力。</w:t>
      </w:r>
    </w:p>
    <w:p w14:paraId="5CE41AE4" w14:textId="77777777" w:rsidR="005E1183" w:rsidRDefault="005E1183">
      <w:pPr>
        <w:rPr>
          <w:rFonts w:hint="eastAsia"/>
        </w:rPr>
      </w:pPr>
    </w:p>
    <w:p w14:paraId="36F4380E" w14:textId="77777777" w:rsidR="005E1183" w:rsidRDefault="005E11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92C55" w14:textId="77777777" w:rsidR="005E1183" w:rsidRDefault="005E1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A6EEF" w14:textId="52173F03" w:rsidR="00FA4EDC" w:rsidRDefault="00FA4EDC"/>
    <w:sectPr w:rsidR="00FA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DC"/>
    <w:rsid w:val="002D0BB4"/>
    <w:rsid w:val="005E1183"/>
    <w:rsid w:val="00F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6D7C9-5540-4018-BB84-B3FA1C33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