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3CCD" w14:textId="77777777" w:rsidR="00B87D4A" w:rsidRDefault="00B87D4A">
      <w:pPr>
        <w:rPr>
          <w:rFonts w:hint="eastAsia"/>
        </w:rPr>
      </w:pPr>
      <w:r>
        <w:rPr>
          <w:rFonts w:hint="eastAsia"/>
        </w:rPr>
        <w:t>双臂的拼音正确拼写：shuāng bì</w:t>
      </w:r>
    </w:p>
    <w:p w14:paraId="26B19239" w14:textId="77777777" w:rsidR="00B87D4A" w:rsidRDefault="00B87D4A">
      <w:pPr>
        <w:rPr>
          <w:rFonts w:hint="eastAsia"/>
        </w:rPr>
      </w:pPr>
      <w:r>
        <w:rPr>
          <w:rFonts w:hint="eastAsia"/>
        </w:rPr>
        <w:t>在汉语中，"双臂"的拼音正确拼写是“shuāng bì”。这个词汇由两个汉字组成，“双”表示成对或两只，而“臂”指的是人体上肢从肩膀到手腕的部分。当这两个字组合在一起时，它们描述了一个人的两只手臂。在日常对话中，我们经常使用这个词来描述人的身体部位，或者在谈论与手臂有关的动作和功能。</w:t>
      </w:r>
    </w:p>
    <w:p w14:paraId="03F824F0" w14:textId="77777777" w:rsidR="00B87D4A" w:rsidRDefault="00B87D4A">
      <w:pPr>
        <w:rPr>
          <w:rFonts w:hint="eastAsia"/>
        </w:rPr>
      </w:pPr>
    </w:p>
    <w:p w14:paraId="5EF46E66" w14:textId="77777777" w:rsidR="00B87D4A" w:rsidRDefault="00B87D4A">
      <w:pPr>
        <w:rPr>
          <w:rFonts w:hint="eastAsia"/>
        </w:rPr>
      </w:pPr>
      <w:r>
        <w:rPr>
          <w:rFonts w:hint="eastAsia"/>
        </w:rPr>
        <w:t>双臂在文化中的象征意义</w:t>
      </w:r>
    </w:p>
    <w:p w14:paraId="1466EAD6" w14:textId="77777777" w:rsidR="00B87D4A" w:rsidRDefault="00B87D4A">
      <w:pPr>
        <w:rPr>
          <w:rFonts w:hint="eastAsia"/>
        </w:rPr>
      </w:pPr>
      <w:r>
        <w:rPr>
          <w:rFonts w:hint="eastAsia"/>
        </w:rPr>
        <w:t>在许多文化和艺术形式中，双臂扮演着重要的角色。从古老的雕塑到现代的舞蹈，双臂都是表达情感、传递信息和展现美感的关键元素。例如，在某些宗教仪式中，张开双臂可以象征欢迎、祈祷或是对神灵的敬意。而在绘画和摄影中，艺术家们常常利用双臂的姿态来讲述故事或传达特定的情绪。双臂的姿势可以表现出力量、柔弱、保护、拥抱等多种含义，因此它们在人类交流中具有不可忽视的重要性。</w:t>
      </w:r>
    </w:p>
    <w:p w14:paraId="34DEA440" w14:textId="77777777" w:rsidR="00B87D4A" w:rsidRDefault="00B87D4A">
      <w:pPr>
        <w:rPr>
          <w:rFonts w:hint="eastAsia"/>
        </w:rPr>
      </w:pPr>
    </w:p>
    <w:p w14:paraId="03000AA1" w14:textId="77777777" w:rsidR="00B87D4A" w:rsidRDefault="00B87D4A">
      <w:pPr>
        <w:rPr>
          <w:rFonts w:hint="eastAsia"/>
        </w:rPr>
      </w:pPr>
      <w:r>
        <w:rPr>
          <w:rFonts w:hint="eastAsia"/>
        </w:rPr>
        <w:t>双臂的功能与重要性</w:t>
      </w:r>
    </w:p>
    <w:p w14:paraId="33284FDB" w14:textId="77777777" w:rsidR="00B87D4A" w:rsidRDefault="00B87D4A">
      <w:pPr>
        <w:rPr>
          <w:rFonts w:hint="eastAsia"/>
        </w:rPr>
      </w:pPr>
      <w:r>
        <w:rPr>
          <w:rFonts w:hint="eastAsia"/>
        </w:rPr>
        <w:t>对于大多数人来说，双臂不仅是进行日常生活活动不可或缺的一部分，如穿衣、吃饭、写字等，而且也是参与体育运动和社会互动的重要工具。运动员依靠强壮的双臂来提升成绩，比如游泳选手需要强大的臂力来划水前进；举重运动员则依赖于双臂的力量来举起沉重的杠铃。人们通过握手、挥手等方式用双臂来进行非语言沟通，这有助于建立人际关系并加强社会联系。</w:t>
      </w:r>
    </w:p>
    <w:p w14:paraId="20A0DA22" w14:textId="77777777" w:rsidR="00B87D4A" w:rsidRDefault="00B87D4A">
      <w:pPr>
        <w:rPr>
          <w:rFonts w:hint="eastAsia"/>
        </w:rPr>
      </w:pPr>
    </w:p>
    <w:p w14:paraId="1CF0BDF0" w14:textId="77777777" w:rsidR="00B87D4A" w:rsidRDefault="00B87D4A">
      <w:pPr>
        <w:rPr>
          <w:rFonts w:hint="eastAsia"/>
        </w:rPr>
      </w:pPr>
      <w:r>
        <w:rPr>
          <w:rFonts w:hint="eastAsia"/>
        </w:rPr>
        <w:t>双臂的健康与保健</w:t>
      </w:r>
    </w:p>
    <w:p w14:paraId="2C5595AA" w14:textId="77777777" w:rsidR="00B87D4A" w:rsidRDefault="00B87D4A">
      <w:pPr>
        <w:rPr>
          <w:rFonts w:hint="eastAsia"/>
        </w:rPr>
      </w:pPr>
      <w:r>
        <w:rPr>
          <w:rFonts w:hint="eastAsia"/>
        </w:rPr>
        <w:t>保持双臂的健康对于维持整体生活质量至关重要。定期锻炼可以帮助增强肌肉力量，改善血液循环，并减少受伤的风险。简单的练习，如俯卧撑、哑铃训练以及瑜伽中的各种伸展动作，都能够有效地促进双臂的灵活性和力量。正确的姿势和适当的休息同样重要，过度使用或不良的工作习惯可能导致肌腱炎、腕管综合症等问题。因此，了解如何正确地使用和保养自己的双臂是非常必要的。</w:t>
      </w:r>
    </w:p>
    <w:p w14:paraId="4FB4D8DA" w14:textId="77777777" w:rsidR="00B87D4A" w:rsidRDefault="00B87D4A">
      <w:pPr>
        <w:rPr>
          <w:rFonts w:hint="eastAsia"/>
        </w:rPr>
      </w:pPr>
    </w:p>
    <w:p w14:paraId="7C60B8B9" w14:textId="77777777" w:rsidR="00B87D4A" w:rsidRDefault="00B87D4A">
      <w:pPr>
        <w:rPr>
          <w:rFonts w:hint="eastAsia"/>
        </w:rPr>
      </w:pPr>
      <w:r>
        <w:rPr>
          <w:rFonts w:hint="eastAsia"/>
        </w:rPr>
        <w:t>双臂在医学上的研究与发展</w:t>
      </w:r>
    </w:p>
    <w:p w14:paraId="12716165" w14:textId="77777777" w:rsidR="00B87D4A" w:rsidRDefault="00B87D4A">
      <w:pPr>
        <w:rPr>
          <w:rFonts w:hint="eastAsia"/>
        </w:rPr>
      </w:pPr>
      <w:r>
        <w:rPr>
          <w:rFonts w:hint="eastAsia"/>
        </w:rPr>
        <w:t>随着医学技术的进步，科学家们对双臂的研究也日益深入。无论是修复受损的神经组织，还是开发更加先进的假肢设备，这些成果都极大地提高了患者的生活质量。例如，针对那些因事故或疾病失去手臂的人群，现代医学提供了多种重建手术选项，包括移植和机械义肢安装。近年来，3D打印技术和生物工程学的发展更为这一领域带来了新的希望，使得定制化的治疗方案成为可能。未来，随着科技的不断创新，我们可以期待更多关于双臂健康和康复的新发现。</w:t>
      </w:r>
    </w:p>
    <w:p w14:paraId="27874869" w14:textId="77777777" w:rsidR="00B87D4A" w:rsidRDefault="00B87D4A">
      <w:pPr>
        <w:rPr>
          <w:rFonts w:hint="eastAsia"/>
        </w:rPr>
      </w:pPr>
    </w:p>
    <w:p w14:paraId="532C4890" w14:textId="77777777" w:rsidR="00B87D4A" w:rsidRDefault="00B87D4A">
      <w:pPr>
        <w:rPr>
          <w:rFonts w:hint="eastAsia"/>
        </w:rPr>
      </w:pPr>
      <w:r>
        <w:rPr>
          <w:rFonts w:hint="eastAsia"/>
        </w:rPr>
        <w:t>最后的总结</w:t>
      </w:r>
    </w:p>
    <w:p w14:paraId="6F5D7FE9" w14:textId="77777777" w:rsidR="00B87D4A" w:rsidRDefault="00B87D4A">
      <w:pPr>
        <w:rPr>
          <w:rFonts w:hint="eastAsia"/>
        </w:rPr>
      </w:pPr>
      <w:r>
        <w:rPr>
          <w:rFonts w:hint="eastAsia"/>
        </w:rPr>
        <w:t>“双臂”的拼音是“shuāng bì”，它不仅仅是一个简单的解剖学术语，更是在文化、功能、健康以及医学等多个方面都有着深远影响的身体部位。无论是在日常生活中还是专业领域内，我们都应该重视双臂的作用，并采取措施确保它们的健康和良好状态。通过对双臂的深入了解，我们不仅能更好地照顾自己，也能更加充分地欣赏这一自然赋予我们的宝贵财富。</w:t>
      </w:r>
    </w:p>
    <w:p w14:paraId="4E3B49A6" w14:textId="77777777" w:rsidR="00B87D4A" w:rsidRDefault="00B87D4A">
      <w:pPr>
        <w:rPr>
          <w:rFonts w:hint="eastAsia"/>
        </w:rPr>
      </w:pPr>
    </w:p>
    <w:p w14:paraId="3983C3BC" w14:textId="77777777" w:rsidR="00B87D4A" w:rsidRDefault="00B87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DC698" w14:textId="53853D0B" w:rsidR="005269B1" w:rsidRDefault="005269B1"/>
    <w:sectPr w:rsidR="00526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B1"/>
    <w:rsid w:val="002D0BB4"/>
    <w:rsid w:val="005269B1"/>
    <w:rsid w:val="00B8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627CB-57FB-4E75-9AA2-2FD2AAFE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