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EF9F" w14:textId="77777777" w:rsidR="007E59E2" w:rsidRDefault="007E59E2">
      <w:pPr>
        <w:rPr>
          <w:rFonts w:hint="eastAsia"/>
        </w:rPr>
      </w:pPr>
      <w:r>
        <w:rPr>
          <w:rFonts w:hint="eastAsia"/>
        </w:rPr>
        <w:t>Le Wei Ye (勒维耶的拼音)</w:t>
      </w:r>
    </w:p>
    <w:p w14:paraId="60788BF4" w14:textId="77777777" w:rsidR="007E59E2" w:rsidRDefault="007E59E2">
      <w:pPr>
        <w:rPr>
          <w:rFonts w:hint="eastAsia"/>
        </w:rPr>
      </w:pPr>
      <w:r>
        <w:rPr>
          <w:rFonts w:hint="eastAsia"/>
        </w:rPr>
        <w:t>在19世纪的天文学界，有一位法国科学家因其对海王星预言般的发现而被永远铭记，他就是乌尔班·让·约瑟夫·勒维耶（Urbain Jean Joseph Le Verrier）。他的名字按照汉语拼音可以写作“Le Wei Ye”。勒维耶是数学和天体力学领域的一位杰出人物，他对太阳系中行星运动的研究贡献卓著。</w:t>
      </w:r>
    </w:p>
    <w:p w14:paraId="4585B4AC" w14:textId="77777777" w:rsidR="007E59E2" w:rsidRDefault="007E59E2">
      <w:pPr>
        <w:rPr>
          <w:rFonts w:hint="eastAsia"/>
        </w:rPr>
      </w:pPr>
    </w:p>
    <w:p w14:paraId="4C804D29" w14:textId="77777777" w:rsidR="007E59E2" w:rsidRDefault="007E59E2">
      <w:pPr>
        <w:rPr>
          <w:rFonts w:hint="eastAsia"/>
        </w:rPr>
      </w:pPr>
      <w:r>
        <w:rPr>
          <w:rFonts w:hint="eastAsia"/>
        </w:rPr>
        <w:t>早年生活与教育</w:t>
      </w:r>
    </w:p>
    <w:p w14:paraId="724E9941" w14:textId="77777777" w:rsidR="007E59E2" w:rsidRDefault="007E59E2">
      <w:pPr>
        <w:rPr>
          <w:rFonts w:hint="eastAsia"/>
        </w:rPr>
      </w:pPr>
      <w:r>
        <w:rPr>
          <w:rFonts w:hint="eastAsia"/>
        </w:rPr>
        <w:t>勒维耶于1811年3月11日出生在法国诺曼底的一个小城圣洛。他在青年时期就展现出了非凡的数学才能，并因此获得了进入巴黎综合理工学院深造的机会。在完成了工程专业的学习后，勒维耶将他的兴趣转向了化学，随后又专注于天文学，特别是行星轨道的计算。这为他后来的伟大发现奠定了坚实的基础。</w:t>
      </w:r>
    </w:p>
    <w:p w14:paraId="3F367889" w14:textId="77777777" w:rsidR="007E59E2" w:rsidRDefault="007E59E2">
      <w:pPr>
        <w:rPr>
          <w:rFonts w:hint="eastAsia"/>
        </w:rPr>
      </w:pPr>
    </w:p>
    <w:p w14:paraId="4C233A8A" w14:textId="77777777" w:rsidR="007E59E2" w:rsidRDefault="007E59E2">
      <w:pPr>
        <w:rPr>
          <w:rFonts w:hint="eastAsia"/>
        </w:rPr>
      </w:pPr>
      <w:r>
        <w:rPr>
          <w:rFonts w:hint="eastAsia"/>
        </w:rPr>
        <w:t>发现海王星</w:t>
      </w:r>
    </w:p>
    <w:p w14:paraId="7C1B24A9" w14:textId="77777777" w:rsidR="007E59E2" w:rsidRDefault="007E59E2">
      <w:pPr>
        <w:rPr>
          <w:rFonts w:hint="eastAsia"/>
        </w:rPr>
      </w:pPr>
      <w:r>
        <w:rPr>
          <w:rFonts w:hint="eastAsia"/>
        </w:rPr>
        <w:t>勒维耶最为人所知的成就是在没有直接观测到的情况下，通过数学运算预测了一颗未知行星的位置，这颗行星后来被命名为海王星。当时天文学家已经注意到天王星的轨道存在异常，似乎受到了另一颗遥远行星引力的影响。勒维耶利用复杂的数学公式和牛顿的万有引力定律，精确地计算出了这个神秘行星的位置。德国天文学家约翰·戈特弗里德·加勒根据勒维耶的预测，在1846年9月23日晚上首次观测到了海王星。这一成就不仅证明了勒维耶的理论计算能力，也显示了科学方法的强大。</w:t>
      </w:r>
    </w:p>
    <w:p w14:paraId="7D3CF8BD" w14:textId="77777777" w:rsidR="007E59E2" w:rsidRDefault="007E59E2">
      <w:pPr>
        <w:rPr>
          <w:rFonts w:hint="eastAsia"/>
        </w:rPr>
      </w:pPr>
    </w:p>
    <w:p w14:paraId="77BE7B35" w14:textId="77777777" w:rsidR="007E59E2" w:rsidRDefault="007E59E2">
      <w:pPr>
        <w:rPr>
          <w:rFonts w:hint="eastAsia"/>
        </w:rPr>
      </w:pPr>
      <w:r>
        <w:rPr>
          <w:rFonts w:hint="eastAsia"/>
        </w:rPr>
        <w:t>其他贡献</w:t>
      </w:r>
    </w:p>
    <w:p w14:paraId="79560961" w14:textId="77777777" w:rsidR="007E59E2" w:rsidRDefault="007E59E2">
      <w:pPr>
        <w:rPr>
          <w:rFonts w:hint="eastAsia"/>
        </w:rPr>
      </w:pPr>
      <w:r>
        <w:rPr>
          <w:rFonts w:hint="eastAsia"/>
        </w:rPr>
        <w:t>除了海王星的发现，勒维耶还研究了水星的轨道问题。他注意到了水星近日点进动的现象，即水星轨道最接近太阳的点随着时间缓慢移动。尽管勒维耶未能解释这个现象，但这个问题最终成为了爱因斯坦广义相对论的一个重要验证点。他还致力于彗星轨道、地球自转以及天文仪器改进等方面的研究。</w:t>
      </w:r>
    </w:p>
    <w:p w14:paraId="0C41A462" w14:textId="77777777" w:rsidR="007E59E2" w:rsidRDefault="007E59E2">
      <w:pPr>
        <w:rPr>
          <w:rFonts w:hint="eastAsia"/>
        </w:rPr>
      </w:pPr>
    </w:p>
    <w:p w14:paraId="76470C74" w14:textId="77777777" w:rsidR="007E59E2" w:rsidRDefault="007E59E2">
      <w:pPr>
        <w:rPr>
          <w:rFonts w:hint="eastAsia"/>
        </w:rPr>
      </w:pPr>
      <w:r>
        <w:rPr>
          <w:rFonts w:hint="eastAsia"/>
        </w:rPr>
        <w:t>晚年与遗产</w:t>
      </w:r>
    </w:p>
    <w:p w14:paraId="7DC1946B" w14:textId="77777777" w:rsidR="007E59E2" w:rsidRDefault="007E59E2">
      <w:pPr>
        <w:rPr>
          <w:rFonts w:hint="eastAsia"/>
        </w:rPr>
      </w:pPr>
      <w:r>
        <w:rPr>
          <w:rFonts w:hint="eastAsia"/>
        </w:rPr>
        <w:t>勒维耶一生大部分时间都在巴黎天文台工作，并在1854年至1870年间担任该天文台的主任。他在1877年9月23日去世，享年66岁。勒维耶的工作不仅改变了我们对太阳系的理解，也为后续的天文学发展铺平了道路。今天，当我们仰望夜空时，应该记得这位伟大的科学家和他的贡献，是他帮助我们更清晰地认识宇宙的奥秘。</w:t>
      </w:r>
    </w:p>
    <w:p w14:paraId="555BB8DC" w14:textId="77777777" w:rsidR="007E59E2" w:rsidRDefault="007E59E2">
      <w:pPr>
        <w:rPr>
          <w:rFonts w:hint="eastAsia"/>
        </w:rPr>
      </w:pPr>
    </w:p>
    <w:p w14:paraId="4A771D9C" w14:textId="77777777" w:rsidR="007E59E2" w:rsidRDefault="007E59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C755F" w14:textId="3ACFA198" w:rsidR="00DE1298" w:rsidRDefault="00DE1298"/>
    <w:sectPr w:rsidR="00DE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98"/>
    <w:rsid w:val="002D0BB4"/>
    <w:rsid w:val="007E59E2"/>
    <w:rsid w:val="00DE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5A41E-0CCE-4AA6-BBF4-D0F8FC4B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