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AB5C1" w14:textId="77777777" w:rsidR="00650638" w:rsidRDefault="00650638">
      <w:pPr>
        <w:rPr>
          <w:rFonts w:hint="eastAsia"/>
        </w:rPr>
      </w:pPr>
      <w:r>
        <w:rPr>
          <w:rFonts w:hint="eastAsia"/>
        </w:rPr>
        <w:t>凌空的拼音和意思</w:t>
      </w:r>
    </w:p>
    <w:p w14:paraId="6DF6D210" w14:textId="77777777" w:rsidR="00650638" w:rsidRDefault="00650638">
      <w:pPr>
        <w:rPr>
          <w:rFonts w:hint="eastAsia"/>
        </w:rPr>
      </w:pPr>
      <w:r>
        <w:rPr>
          <w:rFonts w:hint="eastAsia"/>
        </w:rPr>
        <w:t>凌空，拼音为“líng kōng”，是一个富有诗意与动感的词汇。它不仅描绘了物体或人在空中飞翔、悬浮的状态，还承载着丰富的文化内涵和象征意义。</w:t>
      </w:r>
    </w:p>
    <w:p w14:paraId="76C3B971" w14:textId="77777777" w:rsidR="00650638" w:rsidRDefault="00650638">
      <w:pPr>
        <w:rPr>
          <w:rFonts w:hint="eastAsia"/>
        </w:rPr>
      </w:pPr>
    </w:p>
    <w:p w14:paraId="2A58DE77" w14:textId="77777777" w:rsidR="00650638" w:rsidRDefault="00650638">
      <w:pPr>
        <w:rPr>
          <w:rFonts w:hint="eastAsia"/>
        </w:rPr>
      </w:pPr>
      <w:r>
        <w:rPr>
          <w:rFonts w:hint="eastAsia"/>
        </w:rPr>
        <w:t>拼音详解</w:t>
      </w:r>
    </w:p>
    <w:p w14:paraId="7FB91245" w14:textId="77777777" w:rsidR="00650638" w:rsidRDefault="00650638">
      <w:pPr>
        <w:rPr>
          <w:rFonts w:hint="eastAsia"/>
        </w:rPr>
      </w:pPr>
      <w:r>
        <w:rPr>
          <w:rFonts w:hint="eastAsia"/>
        </w:rPr>
        <w:t>在汉语拼音中，“líng”对应的是第二声，意指超越或高过；而“kōng”则读作第一声，代表天空或是空旷的空间。两者的结合，形象地表达了一种超脱地面束缚，翱翔天际的意境。学习这个词语时，准确把握其发音对于正确理解和运用至关重要。</w:t>
      </w:r>
    </w:p>
    <w:p w14:paraId="41265079" w14:textId="77777777" w:rsidR="00650638" w:rsidRDefault="00650638">
      <w:pPr>
        <w:rPr>
          <w:rFonts w:hint="eastAsia"/>
        </w:rPr>
      </w:pPr>
    </w:p>
    <w:p w14:paraId="2E4968FE" w14:textId="77777777" w:rsidR="00650638" w:rsidRDefault="00650638">
      <w:pPr>
        <w:rPr>
          <w:rFonts w:hint="eastAsia"/>
        </w:rPr>
      </w:pPr>
      <w:r>
        <w:rPr>
          <w:rFonts w:hint="eastAsia"/>
        </w:rPr>
        <w:t>凌空的意义</w:t>
      </w:r>
    </w:p>
    <w:p w14:paraId="2D0B7651" w14:textId="77777777" w:rsidR="00650638" w:rsidRDefault="00650638">
      <w:pPr>
        <w:rPr>
          <w:rFonts w:hint="eastAsia"/>
        </w:rPr>
      </w:pPr>
      <w:r>
        <w:rPr>
          <w:rFonts w:hint="eastAsia"/>
        </w:rPr>
        <w:t>从字面上看，“凌空”意味着直接悬停于空中，不受任何支撑。这种状态往往被用来形容飞行器、鸟类甚至是武术动作中的轻盈与灵动。例如，在武侠小说中，高手们常常能够做到“身轻如燕，凌空飞跃”，展现了他们卓越的轻功和非凡的技艺。</w:t>
      </w:r>
    </w:p>
    <w:p w14:paraId="039D967F" w14:textId="77777777" w:rsidR="00650638" w:rsidRDefault="00650638">
      <w:pPr>
        <w:rPr>
          <w:rFonts w:hint="eastAsia"/>
        </w:rPr>
      </w:pPr>
    </w:p>
    <w:p w14:paraId="42DAB9BC" w14:textId="77777777" w:rsidR="00650638" w:rsidRDefault="00650638">
      <w:pPr>
        <w:rPr>
          <w:rFonts w:hint="eastAsia"/>
        </w:rPr>
      </w:pPr>
      <w:r>
        <w:rPr>
          <w:rFonts w:hint="eastAsia"/>
        </w:rPr>
        <w:t>文化象征</w:t>
      </w:r>
    </w:p>
    <w:p w14:paraId="0F0DE0D0" w14:textId="77777777" w:rsidR="00650638" w:rsidRDefault="00650638">
      <w:pPr>
        <w:rPr>
          <w:rFonts w:hint="eastAsia"/>
        </w:rPr>
      </w:pPr>
      <w:r>
        <w:rPr>
          <w:rFonts w:hint="eastAsia"/>
        </w:rPr>
        <w:t>在中国传统文化里，“凌空”不仅仅是对物理现象的描述，更蕴含了人们向往自由、追求梦想的精神寄托。古往今来，无数诗人墨客通过诗词歌赋表达了对“凌空”的憧憬，如唐代诗人李白就有“大鹏一日同风起，扶摇直上九万里”的名句，借大鹏鸟凌空的形象抒发了自己豁达豪迈的情怀。</w:t>
      </w:r>
    </w:p>
    <w:p w14:paraId="2E57490E" w14:textId="77777777" w:rsidR="00650638" w:rsidRDefault="00650638">
      <w:pPr>
        <w:rPr>
          <w:rFonts w:hint="eastAsia"/>
        </w:rPr>
      </w:pPr>
    </w:p>
    <w:p w14:paraId="6FE9886F" w14:textId="77777777" w:rsidR="00650638" w:rsidRDefault="00650638">
      <w:pPr>
        <w:rPr>
          <w:rFonts w:hint="eastAsia"/>
        </w:rPr>
      </w:pPr>
      <w:r>
        <w:rPr>
          <w:rFonts w:hint="eastAsia"/>
        </w:rPr>
        <w:t>现代应用</w:t>
      </w:r>
    </w:p>
    <w:p w14:paraId="28DC5D7A" w14:textId="77777777" w:rsidR="00650638" w:rsidRDefault="00650638">
      <w:pPr>
        <w:rPr>
          <w:rFonts w:hint="eastAsia"/>
        </w:rPr>
      </w:pPr>
      <w:r>
        <w:rPr>
          <w:rFonts w:hint="eastAsia"/>
        </w:rPr>
        <w:t>随着科技的发展，“凌空”一词也被赋予了新的含义。比如无人机技术的进步使得普通人也能体验到操控设备“凌空”的乐趣；而在体育领域，体操运动员完成复杂动作时那种仿佛脱离地球引力般的姿态，则是“凌空”的另一种展现形式。</w:t>
      </w:r>
    </w:p>
    <w:p w14:paraId="3C83FC6C" w14:textId="77777777" w:rsidR="00650638" w:rsidRDefault="00650638">
      <w:pPr>
        <w:rPr>
          <w:rFonts w:hint="eastAsia"/>
        </w:rPr>
      </w:pPr>
    </w:p>
    <w:p w14:paraId="3ACA40A8" w14:textId="77777777" w:rsidR="00650638" w:rsidRDefault="00650638">
      <w:pPr>
        <w:rPr>
          <w:rFonts w:hint="eastAsia"/>
        </w:rPr>
      </w:pPr>
      <w:r>
        <w:rPr>
          <w:rFonts w:hint="eastAsia"/>
        </w:rPr>
        <w:t>最后的总结</w:t>
      </w:r>
    </w:p>
    <w:p w14:paraId="540BEBEB" w14:textId="77777777" w:rsidR="00650638" w:rsidRDefault="00650638">
      <w:pPr>
        <w:rPr>
          <w:rFonts w:hint="eastAsia"/>
        </w:rPr>
      </w:pPr>
      <w:r>
        <w:rPr>
          <w:rFonts w:hint="eastAsia"/>
        </w:rPr>
        <w:t>“凌空”这一词汇以其独特的音韵美和深刻的寓意，在汉语中占据了一个特别的位置。无论是作为文学创作中的灵感源泉，还是日常生活里人们对美好生活的向往，“凌空”都以它特有的方式激发着人们的想象力和创造力。了解并掌握这个词，不仅能帮助我们更好地欣赏汉语的魅力，也能让我们更加深入地体会中国文化中那份追求卓越、向往自由的精神。</w:t>
      </w:r>
    </w:p>
    <w:p w14:paraId="405B31B7" w14:textId="77777777" w:rsidR="00650638" w:rsidRDefault="00650638">
      <w:pPr>
        <w:rPr>
          <w:rFonts w:hint="eastAsia"/>
        </w:rPr>
      </w:pPr>
    </w:p>
    <w:p w14:paraId="5D917AB3" w14:textId="77777777" w:rsidR="00650638" w:rsidRDefault="006506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B8CC9" w14:textId="77777777" w:rsidR="00650638" w:rsidRDefault="006506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A3FE73" w14:textId="4389785E" w:rsidR="00D77C72" w:rsidRDefault="00D77C72"/>
    <w:sectPr w:rsidR="00D77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72"/>
    <w:rsid w:val="002D0BB4"/>
    <w:rsid w:val="00650638"/>
    <w:rsid w:val="00D7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51B29-787E-4879-9BD2-EBCFED30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C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C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C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C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C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C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C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C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C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C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C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C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C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C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C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C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C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C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C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C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C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