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8E72" w14:textId="77777777" w:rsidR="00625542" w:rsidRDefault="00625542">
      <w:pPr>
        <w:rPr>
          <w:rFonts w:hint="eastAsia"/>
        </w:rPr>
      </w:pPr>
      <w:r>
        <w:rPr>
          <w:rFonts w:hint="eastAsia"/>
        </w:rPr>
        <w:t>líng hán dú zì kāi - 凌寒独自开：坚韧不拔的象征</w:t>
      </w:r>
    </w:p>
    <w:p w14:paraId="3F4EB824" w14:textId="77777777" w:rsidR="00625542" w:rsidRDefault="00625542">
      <w:pPr>
        <w:rPr>
          <w:rFonts w:hint="eastAsia"/>
        </w:rPr>
      </w:pPr>
      <w:r>
        <w:rPr>
          <w:rFonts w:hint="eastAsia"/>
        </w:rPr>
        <w:t>在中国的传统文化中，"凌寒独自开"不仅是对自然景象的一种描述，更是一种精神品质的象征。这句出自宋代诗人林逋《山园小梅》中的诗句，以其简洁而深刻的表达方式，捕捉到了寒冬中梅花独自绽放的画面。在霜雪覆盖大地之时，万物凋零，唯有那点点红梅，在严寒中倔强地吐露芬芳，成为冬日里一抹亮丽的色彩。</w:t>
      </w:r>
    </w:p>
    <w:p w14:paraId="426892FF" w14:textId="77777777" w:rsidR="00625542" w:rsidRDefault="00625542">
      <w:pPr>
        <w:rPr>
          <w:rFonts w:hint="eastAsia"/>
        </w:rPr>
      </w:pPr>
    </w:p>
    <w:p w14:paraId="58E1D59E" w14:textId="77777777" w:rsidR="00625542" w:rsidRDefault="00625542">
      <w:pPr>
        <w:rPr>
          <w:rFonts w:hint="eastAsia"/>
        </w:rPr>
      </w:pPr>
      <w:r>
        <w:rPr>
          <w:rFonts w:hint="eastAsia"/>
        </w:rPr>
        <w:t>诗意背后的哲理</w:t>
      </w:r>
    </w:p>
    <w:p w14:paraId="199E8D37" w14:textId="77777777" w:rsidR="00625542" w:rsidRDefault="00625542">
      <w:pPr>
        <w:rPr>
          <w:rFonts w:hint="eastAsia"/>
        </w:rPr>
      </w:pPr>
      <w:r>
        <w:rPr>
          <w:rFonts w:hint="eastAsia"/>
        </w:rPr>
        <w:t>“凌寒独自开”所蕴含的意义远超文字本身。它传递了一种不畏艰难、独立自主的精神，一种即使在逆境中也能保持自我、坚持本心的态度。梅花在冰天雪地中盛开，是对生命的赞歌，也是对困境挑战的回答。这种精神激励着无数人面对生活中的种种困难，以坚强的意志和不懈的努力去迎接每一个新的日子。无论是在个人成长还是社会发展中，“凌寒独自开”的精神都具有深远的影响。</w:t>
      </w:r>
    </w:p>
    <w:p w14:paraId="6B8302C5" w14:textId="77777777" w:rsidR="00625542" w:rsidRDefault="00625542">
      <w:pPr>
        <w:rPr>
          <w:rFonts w:hint="eastAsia"/>
        </w:rPr>
      </w:pPr>
    </w:p>
    <w:p w14:paraId="66A35D7D" w14:textId="77777777" w:rsidR="00625542" w:rsidRDefault="00625542">
      <w:pPr>
        <w:rPr>
          <w:rFonts w:hint="eastAsia"/>
        </w:rPr>
      </w:pPr>
      <w:r>
        <w:rPr>
          <w:rFonts w:hint="eastAsia"/>
        </w:rPr>
        <w:t>历史长河中的文化传承</w:t>
      </w:r>
    </w:p>
    <w:p w14:paraId="0F261D5E" w14:textId="77777777" w:rsidR="00625542" w:rsidRDefault="00625542">
      <w:pPr>
        <w:rPr>
          <w:rFonts w:hint="eastAsia"/>
        </w:rPr>
      </w:pPr>
      <w:r>
        <w:rPr>
          <w:rFonts w:hint="eastAsia"/>
        </w:rPr>
        <w:t>自古以来，中国人就有着赏梅的传统习俗。从宫廷到民间，从文人雅士到普通百姓，人们喜爱梅花不仅因为它的美丽形态，更重要的是它所代表的文化内涵。“凌寒独自开”作为梅文化的精髓之一，贯穿了整个中国历史的发展脉络。历代文人墨客留下了大量赞美梅花的作品，这些作品成为了中华民族宝贵的精神财富。它们见证了时代的变迁，记录了人们的思想感情变化，同时也促进了中华文化的传播与发展。</w:t>
      </w:r>
    </w:p>
    <w:p w14:paraId="1CBA6B61" w14:textId="77777777" w:rsidR="00625542" w:rsidRDefault="00625542">
      <w:pPr>
        <w:rPr>
          <w:rFonts w:hint="eastAsia"/>
        </w:rPr>
      </w:pPr>
    </w:p>
    <w:p w14:paraId="07A79B3C" w14:textId="77777777" w:rsidR="00625542" w:rsidRDefault="00625542">
      <w:pPr>
        <w:rPr>
          <w:rFonts w:hint="eastAsia"/>
        </w:rPr>
      </w:pPr>
      <w:r>
        <w:rPr>
          <w:rFonts w:hint="eastAsia"/>
        </w:rPr>
        <w:t>最后的总结</w:t>
      </w:r>
    </w:p>
    <w:p w14:paraId="1248AC72" w14:textId="77777777" w:rsidR="00625542" w:rsidRDefault="00625542">
      <w:pPr>
        <w:rPr>
          <w:rFonts w:hint="eastAsia"/>
        </w:rPr>
      </w:pPr>
      <w:r>
        <w:rPr>
          <w:rFonts w:hint="eastAsia"/>
        </w:rPr>
        <w:t>“凌寒独自开”不仅仅是一句优美的诗句，它是中华民族坚韧不拔、勇于创新精神的真实写照。通过传承和发展这样的文化符号，我们可以更好地理解过去，珍惜现在，并勇敢地走向未来。让我们在各自的生活领域中践行“凌寒独自开”的精神，为实现个人梦想和社会进步贡献自己的力量。</w:t>
      </w:r>
    </w:p>
    <w:p w14:paraId="37E0E34F" w14:textId="77777777" w:rsidR="00625542" w:rsidRDefault="00625542">
      <w:pPr>
        <w:rPr>
          <w:rFonts w:hint="eastAsia"/>
        </w:rPr>
      </w:pPr>
    </w:p>
    <w:p w14:paraId="6190A8BC" w14:textId="77777777" w:rsidR="00625542" w:rsidRDefault="00625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14C91" w14:textId="497D28BD" w:rsidR="003A5EE8" w:rsidRDefault="003A5EE8"/>
    <w:sectPr w:rsidR="003A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8"/>
    <w:rsid w:val="002D0BB4"/>
    <w:rsid w:val="003A5EE8"/>
    <w:rsid w:val="006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37500-76EB-40C5-A3E0-9924E326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