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4C3B" w14:textId="77777777" w:rsidR="00BE3AE0" w:rsidRDefault="00BE3AE0">
      <w:pPr>
        <w:rPr>
          <w:rFonts w:hint="eastAsia"/>
        </w:rPr>
      </w:pPr>
      <w:r>
        <w:rPr>
          <w:rFonts w:hint="eastAsia"/>
        </w:rPr>
        <w:t>军 jūn：从古至今的军事力量</w:t>
      </w:r>
    </w:p>
    <w:p w14:paraId="1DDEF837" w14:textId="77777777" w:rsidR="00BE3AE0" w:rsidRDefault="00BE3AE0">
      <w:pPr>
        <w:rPr>
          <w:rFonts w:hint="eastAsia"/>
        </w:rPr>
      </w:pPr>
      <w:r>
        <w:rPr>
          <w:rFonts w:hint="eastAsia"/>
        </w:rPr>
        <w:t>在汉语中，“军”字代表着武装力量和与之相关的一切。自古代起，中国便有着深厚的军事传统，军队是维护国家主权、领土完整和社会稳定的基石。从商周时期的方阵到春秋战国时代的骑兵，再到秦汉时的大规模步兵军团，以及唐宋元明清历代不同的军事编制，“军”的概念随着历史的发展不断演变。</w:t>
      </w:r>
    </w:p>
    <w:p w14:paraId="2663A248" w14:textId="77777777" w:rsidR="00BE3AE0" w:rsidRDefault="00BE3AE0">
      <w:pPr>
        <w:rPr>
          <w:rFonts w:hint="eastAsia"/>
        </w:rPr>
      </w:pPr>
    </w:p>
    <w:p w14:paraId="03514E06" w14:textId="77777777" w:rsidR="00BE3AE0" w:rsidRDefault="00BE3AE0">
      <w:pPr>
        <w:rPr>
          <w:rFonts w:hint="eastAsia"/>
        </w:rPr>
      </w:pPr>
      <w:r>
        <w:rPr>
          <w:rFonts w:hint="eastAsia"/>
        </w:rPr>
        <w:t>军 jūn：组织结构与职责</w:t>
      </w:r>
    </w:p>
    <w:p w14:paraId="3AB717F8" w14:textId="77777777" w:rsidR="00BE3AE0" w:rsidRDefault="00BE3AE0">
      <w:pPr>
        <w:rPr>
          <w:rFonts w:hint="eastAsia"/>
        </w:rPr>
      </w:pPr>
      <w:r>
        <w:rPr>
          <w:rFonts w:hint="eastAsia"/>
        </w:rPr>
        <w:t>“军”不仅是一个简单的汉字，它背后蕴含着复杂而严密的组织架构。一个典型的现代军队通常包括陆军、海军、空军等主要兵种，每个兵种又细分为不同的作战单位如师、旅、团、营、连、排、班等。除了直接参与战斗的部队外，还有后勤保障、情报侦察、医疗救护等多个辅助部门确保整个军事体系的有效运作。军人肩负着保家卫国的重要使命，他们需要经过严格的训练，以应对各种可能威胁国家安全的因素。</w:t>
      </w:r>
    </w:p>
    <w:p w14:paraId="5578E04B" w14:textId="77777777" w:rsidR="00BE3AE0" w:rsidRDefault="00BE3AE0">
      <w:pPr>
        <w:rPr>
          <w:rFonts w:hint="eastAsia"/>
        </w:rPr>
      </w:pPr>
    </w:p>
    <w:p w14:paraId="7E1828F5" w14:textId="77777777" w:rsidR="00BE3AE0" w:rsidRDefault="00BE3AE0">
      <w:pPr>
        <w:rPr>
          <w:rFonts w:hint="eastAsia"/>
        </w:rPr>
      </w:pPr>
      <w:r>
        <w:rPr>
          <w:rFonts w:hint="eastAsia"/>
        </w:rPr>
        <w:t>军 jūn：文化象征意义</w:t>
      </w:r>
    </w:p>
    <w:p w14:paraId="5049411C" w14:textId="77777777" w:rsidR="00BE3AE0" w:rsidRDefault="00BE3AE0">
      <w:pPr>
        <w:rPr>
          <w:rFonts w:hint="eastAsia"/>
        </w:rPr>
      </w:pPr>
      <w:r>
        <w:rPr>
          <w:rFonts w:hint="eastAsia"/>
        </w:rPr>
        <w:t>在中国传统文化里，“军”也具有重要的象征意义。古代文学作品中常常出现对英勇战士和伟大将领的赞美，这些故事激励了一代又一代的年轻人投身军旅生活。“军”字所代表的力量感和纪律性成为了许多人心目中的理想形象，同时也在民间艺术、节日庆典等方面留下了深刻的印记。例如，在春节期间舞龙舞狮活动中，人们模仿士兵行军步伐来表达对于和平年代幸福生活的珍惜之情。</w:t>
      </w:r>
    </w:p>
    <w:p w14:paraId="17C3B007" w14:textId="77777777" w:rsidR="00BE3AE0" w:rsidRDefault="00BE3AE0">
      <w:pPr>
        <w:rPr>
          <w:rFonts w:hint="eastAsia"/>
        </w:rPr>
      </w:pPr>
    </w:p>
    <w:p w14:paraId="6EA53902" w14:textId="77777777" w:rsidR="00BE3AE0" w:rsidRDefault="00BE3AE0">
      <w:pPr>
        <w:rPr>
          <w:rFonts w:hint="eastAsia"/>
        </w:rPr>
      </w:pPr>
      <w:r>
        <w:rPr>
          <w:rFonts w:hint="eastAsia"/>
        </w:rPr>
        <w:t>军 jūn：现代化进程中的转型与发展</w:t>
      </w:r>
    </w:p>
    <w:p w14:paraId="4675A350" w14:textId="77777777" w:rsidR="00BE3AE0" w:rsidRDefault="00BE3AE0">
      <w:pPr>
        <w:rPr>
          <w:rFonts w:hint="eastAsia"/>
        </w:rPr>
      </w:pPr>
      <w:r>
        <w:rPr>
          <w:rFonts w:hint="eastAsia"/>
        </w:rPr>
        <w:t>进入现代社会后，“军”的发展迎来了前所未有的变革时期。随着科技的进步，信息化战争逐渐成为主流趋势，传统的作战方式受到极大挑战。为了适应新时代的需求，各国纷纷加大对军事科研投入力度，推动武器装备更新换代，并积极探索新型作战理论。与此国际间的安全合作日益紧密，联合演习、维和行动等形式为促进世界和平稳定发挥了积极作用。</w:t>
      </w:r>
    </w:p>
    <w:p w14:paraId="6D313721" w14:textId="77777777" w:rsidR="00BE3AE0" w:rsidRDefault="00BE3AE0">
      <w:pPr>
        <w:rPr>
          <w:rFonts w:hint="eastAsia"/>
        </w:rPr>
      </w:pPr>
    </w:p>
    <w:p w14:paraId="31D0447D" w14:textId="77777777" w:rsidR="00BE3AE0" w:rsidRDefault="00BE3AE0">
      <w:pPr>
        <w:rPr>
          <w:rFonts w:hint="eastAsia"/>
        </w:rPr>
      </w:pPr>
      <w:r>
        <w:rPr>
          <w:rFonts w:hint="eastAsia"/>
        </w:rPr>
        <w:t>军 jūn：面向未来的展望</w:t>
      </w:r>
    </w:p>
    <w:p w14:paraId="36C368A8" w14:textId="77777777" w:rsidR="00BE3AE0" w:rsidRDefault="00BE3AE0">
      <w:pPr>
        <w:rPr>
          <w:rFonts w:hint="eastAsia"/>
        </w:rPr>
      </w:pPr>
      <w:r>
        <w:rPr>
          <w:rFonts w:hint="eastAsia"/>
        </w:rPr>
        <w:t>展望未来，“军”的角色将继续演变，既保持其核心职能不变，又不断融入新的元素。在全球化背景下，跨国界的安全问题越来越多，这要求各国军队之间建立更加广泛的合作关系；而在国内层面，则要持续加强国防建设，提高应急响应能力，确保能够在任何情况下迅速有效地保护人民生命财产安全。“军”作为国家机器的重要组成部分，在维护社会稳定和发展进程中发挥着不可替代的作用。</w:t>
      </w:r>
    </w:p>
    <w:p w14:paraId="77819968" w14:textId="77777777" w:rsidR="00BE3AE0" w:rsidRDefault="00BE3AE0">
      <w:pPr>
        <w:rPr>
          <w:rFonts w:hint="eastAsia"/>
        </w:rPr>
      </w:pPr>
    </w:p>
    <w:p w14:paraId="59F63F06" w14:textId="77777777" w:rsidR="00BE3AE0" w:rsidRDefault="00BE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86031" w14:textId="41E71AA7" w:rsidR="00F50EAA" w:rsidRDefault="00F50EAA"/>
    <w:sectPr w:rsidR="00F5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AA"/>
    <w:rsid w:val="002D0BB4"/>
    <w:rsid w:val="00BE3AE0"/>
    <w:rsid w:val="00F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C3713-CD97-445E-8A64-7E821923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