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9A0D" w14:textId="77777777" w:rsidR="00CE0519" w:rsidRDefault="00CE0519">
      <w:pPr>
        <w:rPr>
          <w:rFonts w:hint="eastAsia"/>
        </w:rPr>
      </w:pPr>
      <w:r>
        <w:rPr>
          <w:rFonts w:hint="eastAsia"/>
        </w:rPr>
        <w:t>LAN</w:t>
      </w:r>
    </w:p>
    <w:p w14:paraId="1DA7D6B9" w14:textId="77777777" w:rsidR="00CE0519" w:rsidRDefault="00CE0519">
      <w:pPr>
        <w:rPr>
          <w:rFonts w:hint="eastAsia"/>
        </w:rPr>
      </w:pPr>
      <w:r>
        <w:rPr>
          <w:rFonts w:hint="eastAsia"/>
        </w:rPr>
        <w:t>兰，这个字眼在中国文化中承载着千年的诗意与高雅。其拼音大写形式“LAN”，不仅是一个简单的音节组合，更象征着一种精神、一段历史以及一份独特的东方美学。在汉语里，“兰”通常指的是兰花，这种植物以其清幽的香气和典雅的姿态闻名于世，被誉为“花中君子”。自古以来，文人墨客对兰情有独钟，留下无数赞美的诗篇画作，使得兰成为了中国文化中不可或缺的一部分。</w:t>
      </w:r>
    </w:p>
    <w:p w14:paraId="54167395" w14:textId="77777777" w:rsidR="00CE0519" w:rsidRDefault="00CE0519">
      <w:pPr>
        <w:rPr>
          <w:rFonts w:hint="eastAsia"/>
        </w:rPr>
      </w:pPr>
    </w:p>
    <w:p w14:paraId="16A16F16" w14:textId="77777777" w:rsidR="00CE0519" w:rsidRDefault="00CE0519">
      <w:pPr>
        <w:rPr>
          <w:rFonts w:hint="eastAsia"/>
        </w:rPr>
      </w:pPr>
      <w:r>
        <w:rPr>
          <w:rFonts w:hint="eastAsia"/>
        </w:rPr>
        <w:t>兰之起源与发展</w:t>
      </w:r>
    </w:p>
    <w:p w14:paraId="2F1B05A9" w14:textId="77777777" w:rsidR="00CE0519" w:rsidRDefault="00CE0519">
      <w:pPr>
        <w:rPr>
          <w:rFonts w:hint="eastAsia"/>
        </w:rPr>
      </w:pPr>
      <w:r>
        <w:rPr>
          <w:rFonts w:hint="eastAsia"/>
        </w:rPr>
        <w:t>追溯到远古时期，兰就已经出现在华夏大地之上。早在《诗经》中就有“采薇”、“采兰”的记载，表明当时的人们已经开始欣赏并采集野生兰花。随着时代的发展，到了魏晋南北朝时期，养兰之风逐渐兴起，成为贵族阶层的一种时尚活动。唐代以后，随着社会经济文化的繁荣，兰更是受到前所未有的重视，无论是宫廷还是民间，都兴起了赏兰、种兰的热潮。宋代时，有关兰花的知识和技术已经相当成熟，出现了许多专门论述兰花栽培管理方法的经典著作。</w:t>
      </w:r>
    </w:p>
    <w:p w14:paraId="48DE1FC2" w14:textId="77777777" w:rsidR="00CE0519" w:rsidRDefault="00CE0519">
      <w:pPr>
        <w:rPr>
          <w:rFonts w:hint="eastAsia"/>
        </w:rPr>
      </w:pPr>
    </w:p>
    <w:p w14:paraId="074EA079" w14:textId="77777777" w:rsidR="00CE0519" w:rsidRDefault="00CE0519">
      <w:pPr>
        <w:rPr>
          <w:rFonts w:hint="eastAsia"/>
        </w:rPr>
      </w:pPr>
      <w:r>
        <w:rPr>
          <w:rFonts w:hint="eastAsia"/>
        </w:rPr>
        <w:t>兰与中国传统文化</w:t>
      </w:r>
    </w:p>
    <w:p w14:paraId="23BB29AD" w14:textId="77777777" w:rsidR="00CE0519" w:rsidRDefault="00CE0519">
      <w:pPr>
        <w:rPr>
          <w:rFonts w:hint="eastAsia"/>
        </w:rPr>
      </w:pPr>
      <w:r>
        <w:rPr>
          <w:rFonts w:hint="eastAsia"/>
        </w:rPr>
        <w:t>在中国传统文化中，兰不仅仅是一种美丽的花卉，它还被赋予了深刻的文化内涵。古人认为兰具有“四德”——即香、花、叶、姿皆美，因此将兰视为纯洁高尚品格的象征。从文学艺术角度来看，兰常常作为诗人画家表达情感寄托思想的重要意象之一。例如苏轼笔下的“可以调素琴，阅金经；无丝竹之乱耳，无案牍之劳形”，描绘了一位隐士悠闲自在的生活状态，其中“素琴”正是指代兰花。在书法篆刻领域，也经常可以看到以兰为主题的佳作。</w:t>
      </w:r>
    </w:p>
    <w:p w14:paraId="06DA2A2A" w14:textId="77777777" w:rsidR="00CE0519" w:rsidRDefault="00CE0519">
      <w:pPr>
        <w:rPr>
          <w:rFonts w:hint="eastAsia"/>
        </w:rPr>
      </w:pPr>
    </w:p>
    <w:p w14:paraId="09DCABCF" w14:textId="77777777" w:rsidR="00CE0519" w:rsidRDefault="00CE0519">
      <w:pPr>
        <w:rPr>
          <w:rFonts w:hint="eastAsia"/>
        </w:rPr>
      </w:pPr>
      <w:r>
        <w:rPr>
          <w:rFonts w:hint="eastAsia"/>
        </w:rPr>
        <w:t>现代生活中的兰</w:t>
      </w:r>
    </w:p>
    <w:p w14:paraId="78B131BD" w14:textId="77777777" w:rsidR="00CE0519" w:rsidRDefault="00CE0519">
      <w:pPr>
        <w:rPr>
          <w:rFonts w:hint="eastAsia"/>
        </w:rPr>
      </w:pPr>
      <w:r>
        <w:rPr>
          <w:rFonts w:hint="eastAsia"/>
        </w:rPr>
        <w:t>进入现代社会后，尽管生活方式发生了巨大变化，但人们对兰的喜爱却从未改变。全国各地都有专业的兰花种植基地，培育出了众多新品种。各类兰展也成为人们休闲娱乐的好去处，每年吸引大量爱好者前来观赏交流。更重要的是，在快节奏的城市生活中，越来越多的人选择在家里摆放几盆兰花，希望通过这种方式来增添一丝宁静和谐的气息。无论时代如何变迁，兰始终保持着那份独特魅力，继续影响着每一个中国人的心灵世界。</w:t>
      </w:r>
    </w:p>
    <w:p w14:paraId="3BAF7561" w14:textId="77777777" w:rsidR="00CE0519" w:rsidRDefault="00CE0519">
      <w:pPr>
        <w:rPr>
          <w:rFonts w:hint="eastAsia"/>
        </w:rPr>
      </w:pPr>
    </w:p>
    <w:p w14:paraId="34CD50F7" w14:textId="77777777" w:rsidR="00CE0519" w:rsidRDefault="00CE0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656E2" w14:textId="5536DD1C" w:rsidR="00E37F11" w:rsidRDefault="00E37F11"/>
    <w:sectPr w:rsidR="00E3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11"/>
    <w:rsid w:val="002D0BB4"/>
    <w:rsid w:val="00CE0519"/>
    <w:rsid w:val="00E3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06915-5680-4DF9-8A5C-DD343E5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