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A69A" w14:textId="77777777" w:rsidR="007418C0" w:rsidRDefault="007418C0">
      <w:pPr>
        <w:rPr>
          <w:rFonts w:hint="eastAsia"/>
        </w:rPr>
      </w:pPr>
      <w:r>
        <w:rPr>
          <w:rFonts w:hint="eastAsia"/>
        </w:rPr>
        <w:t>六年级路名地名人名拼写规则：概述</w:t>
      </w:r>
    </w:p>
    <w:p w14:paraId="60E6703E" w14:textId="77777777" w:rsidR="007418C0" w:rsidRDefault="007418C0">
      <w:pPr>
        <w:rPr>
          <w:rFonts w:hint="eastAsia"/>
        </w:rPr>
      </w:pPr>
      <w:r>
        <w:rPr>
          <w:rFonts w:hint="eastAsia"/>
        </w:rPr>
        <w:t>在学习中文的过程中，对于路名、地名和人名的正确书写是十分重要的。这不仅涉及到语言文字的规范使用，也是尊重文化传统和历史的一种体现。到了六年级，学生们应该对这些拼写规则有了较为深入的理解，并能够在日常写作中准确运用。</w:t>
      </w:r>
    </w:p>
    <w:p w14:paraId="055A5493" w14:textId="77777777" w:rsidR="007418C0" w:rsidRDefault="007418C0">
      <w:pPr>
        <w:rPr>
          <w:rFonts w:hint="eastAsia"/>
        </w:rPr>
      </w:pPr>
    </w:p>
    <w:p w14:paraId="308B7610" w14:textId="77777777" w:rsidR="007418C0" w:rsidRDefault="007418C0">
      <w:pPr>
        <w:rPr>
          <w:rFonts w:hint="eastAsia"/>
        </w:rPr>
      </w:pPr>
      <w:r>
        <w:rPr>
          <w:rFonts w:hint="eastAsia"/>
        </w:rPr>
        <w:t>路名拼写规则</w:t>
      </w:r>
    </w:p>
    <w:p w14:paraId="7780E3A4" w14:textId="77777777" w:rsidR="007418C0" w:rsidRDefault="007418C0">
      <w:pPr>
        <w:rPr>
          <w:rFonts w:hint="eastAsia"/>
        </w:rPr>
      </w:pPr>
      <w:r>
        <w:rPr>
          <w:rFonts w:hint="eastAsia"/>
        </w:rPr>
        <w:t>路名的拼写通常会遵循一定的规则。例如，在中国大陆，路名一般以汉字为主，当需要使用汉语拼音表示时，则按照《汉语拼音正词法基本规则》进行拼写。拼音中的每个音节首字母大写，如“人民路”应写作“Renmin Lu”。如果路名由多个词语组成，每个词语的首字母都要大写，但连字符连接的词语除外。一些特定的后缀如街、巷、里等，在用拼音表达时，通常与前面的词合为一个单词，如“幸福街”写作“Xingfu Jie”。需要注意的是，不同地区可能有自己特殊的命名习惯，因此在具体应用时还需参照当地的规定。</w:t>
      </w:r>
    </w:p>
    <w:p w14:paraId="62F99D29" w14:textId="77777777" w:rsidR="007418C0" w:rsidRDefault="007418C0">
      <w:pPr>
        <w:rPr>
          <w:rFonts w:hint="eastAsia"/>
        </w:rPr>
      </w:pPr>
    </w:p>
    <w:p w14:paraId="65DC1B21" w14:textId="77777777" w:rsidR="007418C0" w:rsidRDefault="007418C0">
      <w:pPr>
        <w:rPr>
          <w:rFonts w:hint="eastAsia"/>
        </w:rPr>
      </w:pPr>
      <w:r>
        <w:rPr>
          <w:rFonts w:hint="eastAsia"/>
        </w:rPr>
        <w:t>地名拼写规则</w:t>
      </w:r>
    </w:p>
    <w:p w14:paraId="207047AB" w14:textId="77777777" w:rsidR="007418C0" w:rsidRDefault="007418C0">
      <w:pPr>
        <w:rPr>
          <w:rFonts w:hint="eastAsia"/>
        </w:rPr>
      </w:pPr>
      <w:r>
        <w:rPr>
          <w:rFonts w:hint="eastAsia"/>
        </w:rPr>
        <w:t>地名的拼写同样重要，它包括了从国家到乡镇各级行政区划名称。根据中国国家标准GB/T 16159-2012，地名的汉语拼音拼写应当遵循“分词连写”的原则，即地名中的各个部分之间不加空格，但各部分的第一个字母要大写。比如“北京市”应写作“Beijing Shi”，“上海市”则写作“Shanghai Shi”。对于含有方位词的地名，如东、西、南、北，它们也作为独立的部分处理，例如“东城区”写作“Dongcheng Qu”。当遇到少数民族语言或外语地名时，其拼写方式可能会有所不同，需依据具体情况而定。</w:t>
      </w:r>
    </w:p>
    <w:p w14:paraId="7EEBDA21" w14:textId="77777777" w:rsidR="007418C0" w:rsidRDefault="007418C0">
      <w:pPr>
        <w:rPr>
          <w:rFonts w:hint="eastAsia"/>
        </w:rPr>
      </w:pPr>
    </w:p>
    <w:p w14:paraId="06354E1B" w14:textId="77777777" w:rsidR="007418C0" w:rsidRDefault="007418C0">
      <w:pPr>
        <w:rPr>
          <w:rFonts w:hint="eastAsia"/>
        </w:rPr>
      </w:pPr>
      <w:r>
        <w:rPr>
          <w:rFonts w:hint="eastAsia"/>
        </w:rPr>
        <w:t>人名拼写规则</w:t>
      </w:r>
    </w:p>
    <w:p w14:paraId="7C5E32AB" w14:textId="77777777" w:rsidR="007418C0" w:rsidRDefault="007418C0">
      <w:pPr>
        <w:rPr>
          <w:rFonts w:hint="eastAsia"/>
        </w:rPr>
      </w:pPr>
      <w:r>
        <w:rPr>
          <w:rFonts w:hint="eastAsia"/>
        </w:rPr>
        <w:t>人名的拼写规则相对简单，但也有一些值得注意的地方。中国人名在使用汉语拼音转写时，姓和名之间要有空格隔开，且姓和名的首字母均大写，例如“李华”写作“Li Hua”。如果名字是由两个字组成的，那么这两个字之间的拼音也要分开写，如“王伟”写作“Wang Wei”。对于复姓或多字名的情况，所有组成部分都应分别写出拼音并保持首字母大写，如“欧阳修”写作“Ouyang Xiu”。为了尊重个人意愿，有些人可能会选择不同的拼音拼写方式，尤其是在国际交流场合中，这时应尽量尊重个人的选择。</w:t>
      </w:r>
    </w:p>
    <w:p w14:paraId="3475903E" w14:textId="77777777" w:rsidR="007418C0" w:rsidRDefault="007418C0">
      <w:pPr>
        <w:rPr>
          <w:rFonts w:hint="eastAsia"/>
        </w:rPr>
      </w:pPr>
    </w:p>
    <w:p w14:paraId="26330FEF" w14:textId="77777777" w:rsidR="007418C0" w:rsidRDefault="007418C0">
      <w:pPr>
        <w:rPr>
          <w:rFonts w:hint="eastAsia"/>
        </w:rPr>
      </w:pPr>
      <w:r>
        <w:rPr>
          <w:rFonts w:hint="eastAsia"/>
        </w:rPr>
        <w:t>最后的总结</w:t>
      </w:r>
    </w:p>
    <w:p w14:paraId="45DB94BC" w14:textId="77777777" w:rsidR="007418C0" w:rsidRDefault="007418C0">
      <w:pPr>
        <w:rPr>
          <w:rFonts w:hint="eastAsia"/>
        </w:rPr>
      </w:pPr>
      <w:r>
        <w:rPr>
          <w:rFonts w:hint="eastAsia"/>
        </w:rPr>
        <w:t>掌握正确的路名、地名和人名的拼写规则，不仅是学好中文的一个方面，更是理解和传承中华文化的重要途径。通过了解并遵守这些规则，学生们能够更加准确地表达信息，避免因拼写错误而导致的误解。这也体现了对他人以及文化的尊重。希望每位同学都能重视这一知识的学习，将之运用到实际生活中去。</w:t>
      </w:r>
    </w:p>
    <w:p w14:paraId="725D28D0" w14:textId="77777777" w:rsidR="007418C0" w:rsidRDefault="007418C0">
      <w:pPr>
        <w:rPr>
          <w:rFonts w:hint="eastAsia"/>
        </w:rPr>
      </w:pPr>
    </w:p>
    <w:p w14:paraId="727DB55C" w14:textId="77777777" w:rsidR="007418C0" w:rsidRDefault="00741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3EB41" w14:textId="7AF3B543" w:rsidR="00E30414" w:rsidRDefault="00E30414"/>
    <w:sectPr w:rsidR="00E3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14"/>
    <w:rsid w:val="002D0BB4"/>
    <w:rsid w:val="007418C0"/>
    <w:rsid w:val="00E3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6C736-9985-424C-987A-8D493454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