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A1F5" w14:textId="77777777" w:rsidR="00B578A6" w:rsidRDefault="00B578A6">
      <w:pPr>
        <w:rPr>
          <w:rFonts w:hint="eastAsia"/>
        </w:rPr>
      </w:pPr>
      <w:r>
        <w:rPr>
          <w:rFonts w:hint="eastAsia"/>
        </w:rPr>
        <w:t>六年级语文上册生字组词加的拼音</w:t>
      </w:r>
    </w:p>
    <w:p w14:paraId="60BEA9CD" w14:textId="77777777" w:rsidR="00B578A6" w:rsidRDefault="00B578A6">
      <w:pPr>
        <w:rPr>
          <w:rFonts w:hint="eastAsia"/>
        </w:rPr>
      </w:pPr>
      <w:r>
        <w:rPr>
          <w:rFonts w:hint="eastAsia"/>
        </w:rPr>
        <w:t>随着孩子们踏入小学六年级，他们将面对更为复杂和丰富的语言学习内容。在这一阶段，汉字的学习不仅限于认读，还包括了对生字的理解、运用以及正确地书写。生字组词与拼音的学习是巩固汉语基础的重要环节，它们帮助学生更好地掌握汉字，并为未来的中文学习打下坚实的基础。</w:t>
      </w:r>
    </w:p>
    <w:p w14:paraId="45159B70" w14:textId="77777777" w:rsidR="00B578A6" w:rsidRDefault="00B578A6">
      <w:pPr>
        <w:rPr>
          <w:rFonts w:hint="eastAsia"/>
        </w:rPr>
      </w:pPr>
    </w:p>
    <w:p w14:paraId="2EA4B8C1" w14:textId="77777777" w:rsidR="00B578A6" w:rsidRDefault="00B578A6">
      <w:pPr>
        <w:rPr>
          <w:rFonts w:hint="eastAsia"/>
        </w:rPr>
      </w:pPr>
      <w:r>
        <w:rPr>
          <w:rFonts w:hint="eastAsia"/>
        </w:rPr>
        <w:t>拼音：开启汉字世界的一把钥匙</w:t>
      </w:r>
    </w:p>
    <w:p w14:paraId="6254E65A" w14:textId="77777777" w:rsidR="00B578A6" w:rsidRDefault="00B578A6">
      <w:pPr>
        <w:rPr>
          <w:rFonts w:hint="eastAsia"/>
        </w:rPr>
      </w:pPr>
      <w:r>
        <w:rPr>
          <w:rFonts w:hint="eastAsia"/>
        </w:rPr>
        <w:t>拼音是现代汉语的注音工具，它由声母、韵母和声调三部分组成。对于六年级的学生来说，熟练掌握拼音规则能够极大地提高他们的识字效率。例如，“风”（fēng）这个字，通过其拼音，学生们可以知道它的发音，并且根据声调理解其不同的意义。拼音还可以用来区分同音字，如“青”（qīng）和“清”（qīng），虽然它们的拼音相同，但意义却截然不同。</w:t>
      </w:r>
    </w:p>
    <w:p w14:paraId="5E371087" w14:textId="77777777" w:rsidR="00B578A6" w:rsidRDefault="00B578A6">
      <w:pPr>
        <w:rPr>
          <w:rFonts w:hint="eastAsia"/>
        </w:rPr>
      </w:pPr>
    </w:p>
    <w:p w14:paraId="717B29A6" w14:textId="77777777" w:rsidR="00B578A6" w:rsidRDefault="00B578A6">
      <w:pPr>
        <w:rPr>
          <w:rFonts w:hint="eastAsia"/>
        </w:rPr>
      </w:pPr>
      <w:r>
        <w:rPr>
          <w:rFonts w:hint="eastAsia"/>
        </w:rPr>
        <w:t>组词：让单个汉字活起来</w:t>
      </w:r>
    </w:p>
    <w:p w14:paraId="31049897" w14:textId="77777777" w:rsidR="00B578A6" w:rsidRDefault="00B578A6">
      <w:pPr>
        <w:rPr>
          <w:rFonts w:hint="eastAsia"/>
        </w:rPr>
      </w:pPr>
      <w:r>
        <w:rPr>
          <w:rFonts w:hint="eastAsia"/>
        </w:rPr>
        <w:t>当孩子们开始学习组词时，就像是给一个个独立的汉字赋予了新的生命。以“花”为例，它可以组合成“花朵”、“花香”、“花篮”等词语。这样的练习不仅增加了词汇量，也提升了孩子们的语言表达能力。而且，通过对不同语境下的组词练习，学生能够更加深刻地理解每个汉字的意义和用法。</w:t>
      </w:r>
    </w:p>
    <w:p w14:paraId="7FA1BA62" w14:textId="77777777" w:rsidR="00B578A6" w:rsidRDefault="00B578A6">
      <w:pPr>
        <w:rPr>
          <w:rFonts w:hint="eastAsia"/>
        </w:rPr>
      </w:pPr>
    </w:p>
    <w:p w14:paraId="6FFA8AC1" w14:textId="77777777" w:rsidR="00B578A6" w:rsidRDefault="00B578A6">
      <w:pPr>
        <w:rPr>
          <w:rFonts w:hint="eastAsia"/>
        </w:rPr>
      </w:pPr>
      <w:r>
        <w:rPr>
          <w:rFonts w:hint="eastAsia"/>
        </w:rPr>
        <w:t>生字教学中的趣味活动</w:t>
      </w:r>
    </w:p>
    <w:p w14:paraId="11408A19" w14:textId="77777777" w:rsidR="00B578A6" w:rsidRDefault="00B578A6">
      <w:pPr>
        <w:rPr>
          <w:rFonts w:hint="eastAsia"/>
        </w:rPr>
      </w:pPr>
      <w:r>
        <w:rPr>
          <w:rFonts w:hint="eastAsia"/>
        </w:rPr>
        <w:t>为了让六年级的小朋友更感兴趣地学习生字及其拼音，教师们通常会设计一些有趣的课堂活动。比如，开展“找朋友”的游戏，即让学生们根据提供的拼音找到对应的汉字卡片；或是组织“造句大赛”，鼓励学生们使用新学的生字创作句子。这些活动不仅活跃了课堂气氛，还有效促进了学生间的互动交流。</w:t>
      </w:r>
    </w:p>
    <w:p w14:paraId="0AD209E4" w14:textId="77777777" w:rsidR="00B578A6" w:rsidRDefault="00B578A6">
      <w:pPr>
        <w:rPr>
          <w:rFonts w:hint="eastAsia"/>
        </w:rPr>
      </w:pPr>
    </w:p>
    <w:p w14:paraId="3468129E" w14:textId="77777777" w:rsidR="00B578A6" w:rsidRDefault="00B578A6">
      <w:pPr>
        <w:rPr>
          <w:rFonts w:hint="eastAsia"/>
        </w:rPr>
      </w:pPr>
      <w:r>
        <w:rPr>
          <w:rFonts w:hint="eastAsia"/>
        </w:rPr>
        <w:t>实践应用：从课本到生活</w:t>
      </w:r>
    </w:p>
    <w:p w14:paraId="2E70F051" w14:textId="77777777" w:rsidR="00B578A6" w:rsidRDefault="00B578A6">
      <w:pPr>
        <w:rPr>
          <w:rFonts w:hint="eastAsia"/>
        </w:rPr>
      </w:pPr>
      <w:r>
        <w:rPr>
          <w:rFonts w:hint="eastAsia"/>
        </w:rPr>
        <w:t>最终目标是让孩子们能够在实际生活中灵活运用所学的知识。因此，在日常生活中寻找机会练习生字和拼音是非常重要的。家长可以帮助孩子一起阅读书籍、报纸或广告牌上的文字，并讨论其中出现的新词汇。也可以指导孩子写日记或者书信，这不仅能加深他们对生字的记忆，还能培养良好的写作习惯。</w:t>
      </w:r>
    </w:p>
    <w:p w14:paraId="10813C49" w14:textId="77777777" w:rsidR="00B578A6" w:rsidRDefault="00B578A6">
      <w:pPr>
        <w:rPr>
          <w:rFonts w:hint="eastAsia"/>
        </w:rPr>
      </w:pPr>
    </w:p>
    <w:p w14:paraId="16410C83" w14:textId="77777777" w:rsidR="00B578A6" w:rsidRDefault="00B578A6">
      <w:pPr>
        <w:rPr>
          <w:rFonts w:hint="eastAsia"/>
        </w:rPr>
      </w:pPr>
      <w:r>
        <w:rPr>
          <w:rFonts w:hint="eastAsia"/>
        </w:rPr>
        <w:t>最后的总结</w:t>
      </w:r>
    </w:p>
    <w:p w14:paraId="36EFF89D" w14:textId="77777777" w:rsidR="00B578A6" w:rsidRDefault="00B578A6">
      <w:pPr>
        <w:rPr>
          <w:rFonts w:hint="eastAsia"/>
        </w:rPr>
      </w:pPr>
      <w:r>
        <w:rPr>
          <w:rFonts w:hint="eastAsia"/>
        </w:rPr>
        <w:t>六年级语文上册中关于生字组词和拼音的教学内容是十分关键的。通过系统的拼音学习、多样的组词练习以及丰富多彩的课堂内外活动，学生们不仅能够快速扩大自己的词汇库，更能增强语言感知力和创造力。而这一切的努力，都是为了使孩子们在未来的学习道路上走得更加稳健。</w:t>
      </w:r>
    </w:p>
    <w:p w14:paraId="313E2586" w14:textId="77777777" w:rsidR="00B578A6" w:rsidRDefault="00B578A6">
      <w:pPr>
        <w:rPr>
          <w:rFonts w:hint="eastAsia"/>
        </w:rPr>
      </w:pPr>
    </w:p>
    <w:p w14:paraId="7DBE378C" w14:textId="77777777" w:rsidR="00B578A6" w:rsidRDefault="00B57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5980A" w14:textId="3832539B" w:rsidR="007F7894" w:rsidRDefault="007F7894"/>
    <w:sectPr w:rsidR="007F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4"/>
    <w:rsid w:val="002D0BB4"/>
    <w:rsid w:val="007F7894"/>
    <w:rsid w:val="00B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850F-CB6C-4F1A-BD48-CAFEA13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