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57E13" w14:textId="77777777" w:rsidR="00AA0CDA" w:rsidRDefault="00AA0CDA">
      <w:pPr>
        <w:rPr>
          <w:rFonts w:hint="eastAsia"/>
        </w:rPr>
      </w:pPr>
      <w:r>
        <w:rPr>
          <w:rFonts w:hint="eastAsia"/>
        </w:rPr>
        <w:t>像没头苍蝇似的 pinyin: xiang mei tou cang ying si de</w:t>
      </w:r>
    </w:p>
    <w:p w14:paraId="5D25BC4D" w14:textId="77777777" w:rsidR="00AA0CDA" w:rsidRDefault="00AA0CDA">
      <w:pPr>
        <w:rPr>
          <w:rFonts w:hint="eastAsia"/>
        </w:rPr>
      </w:pPr>
      <w:r>
        <w:rPr>
          <w:rFonts w:hint="eastAsia"/>
        </w:rPr>
        <w:t>在汉语的广袤世界里，成语是其中一颗璀璨的明珠。成语“像没头苍蝇似的”是一个生动形象的比喻，用来形容人在遇到问题或处于混乱情况时，没有明确的方向，四处乱撞、盲目行动的状态。这个表达源自于对自然界中苍蝇行为的观察：当一只苍蝇失去了头部，它仍然会继续飞行，但是它的飞行路径变得毫无规律可言，最终因为无法找到方向而碰壁。</w:t>
      </w:r>
    </w:p>
    <w:p w14:paraId="55A1FF2A" w14:textId="77777777" w:rsidR="00AA0CDA" w:rsidRDefault="00AA0CDA">
      <w:pPr>
        <w:rPr>
          <w:rFonts w:hint="eastAsia"/>
        </w:rPr>
      </w:pPr>
    </w:p>
    <w:p w14:paraId="5DDD856D" w14:textId="77777777" w:rsidR="00AA0CDA" w:rsidRDefault="00AA0CDA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D2D47F1" w14:textId="77777777" w:rsidR="00AA0CDA" w:rsidRDefault="00AA0CDA">
      <w:pPr>
        <w:rPr>
          <w:rFonts w:hint="eastAsia"/>
        </w:rPr>
      </w:pPr>
      <w:r>
        <w:rPr>
          <w:rFonts w:hint="eastAsia"/>
        </w:rPr>
        <w:t>成语的历史可以追溯到古代中国，许多成语背后都有着深厚的文化底蕴和历史故事。虽然“像没头苍蝇似的”并非出自古典文学作品，但它是民间智慧的结晶，反映了普通民众对于生活中某些现象的深刻洞察。随着时间的推移，这个成语逐渐被广泛接受并使用，成为人们日常交流中的常用语之一。尤其是在描述某人做事缺乏计划性或者面对困难不知所措的时候，这句话常常脱口而出。</w:t>
      </w:r>
    </w:p>
    <w:p w14:paraId="76DC538C" w14:textId="77777777" w:rsidR="00AA0CDA" w:rsidRDefault="00AA0CDA">
      <w:pPr>
        <w:rPr>
          <w:rFonts w:hint="eastAsia"/>
        </w:rPr>
      </w:pPr>
    </w:p>
    <w:p w14:paraId="6A04BC1B" w14:textId="77777777" w:rsidR="00AA0CDA" w:rsidRDefault="00AA0CDA">
      <w:pPr>
        <w:rPr>
          <w:rFonts w:hint="eastAsia"/>
        </w:rPr>
      </w:pPr>
      <w:r>
        <w:rPr>
          <w:rFonts w:hint="eastAsia"/>
        </w:rPr>
        <w:t>实际生活中的应用</w:t>
      </w:r>
    </w:p>
    <w:p w14:paraId="79FD732A" w14:textId="77777777" w:rsidR="00AA0CDA" w:rsidRDefault="00AA0CDA">
      <w:pPr>
        <w:rPr>
          <w:rFonts w:hint="eastAsia"/>
        </w:rPr>
      </w:pPr>
      <w:r>
        <w:rPr>
          <w:rFonts w:hint="eastAsia"/>
        </w:rPr>
        <w:t>在现实生活中，“像没头苍蝇似的”这个成语的应用场景非常广泛。比如在一个团队项目中，如果领导者没有给出清晰的指示，成员们可能会感到迷茫，不知道该从何做起，这时候他们就可能表现出“像没头苍蝇似的”的状态。又如，在考试前如果没有做好充分准备的学生，面对试卷上的题目时也会显得手足无措，东一榔头西一棒子，这同样可以用这个成语来形容。当一个人在生活中遭遇挫折后，一时之间找不到前进的道路，也可能陷入这种盲目摸索的状态。</w:t>
      </w:r>
    </w:p>
    <w:p w14:paraId="0100CC6E" w14:textId="77777777" w:rsidR="00AA0CDA" w:rsidRDefault="00AA0CDA">
      <w:pPr>
        <w:rPr>
          <w:rFonts w:hint="eastAsia"/>
        </w:rPr>
      </w:pPr>
    </w:p>
    <w:p w14:paraId="5C0DCEF5" w14:textId="77777777" w:rsidR="00AA0CDA" w:rsidRDefault="00AA0CDA">
      <w:pPr>
        <w:rPr>
          <w:rFonts w:hint="eastAsia"/>
        </w:rPr>
      </w:pPr>
      <w:r>
        <w:rPr>
          <w:rFonts w:hint="eastAsia"/>
        </w:rPr>
        <w:t>成语对个人发展的启示</w:t>
      </w:r>
    </w:p>
    <w:p w14:paraId="1F1584CC" w14:textId="77777777" w:rsidR="00AA0CDA" w:rsidRDefault="00AA0CDA">
      <w:pPr>
        <w:rPr>
          <w:rFonts w:hint="eastAsia"/>
        </w:rPr>
      </w:pPr>
      <w:r>
        <w:rPr>
          <w:rFonts w:hint="eastAsia"/>
        </w:rPr>
        <w:t>这个成语不仅描绘了一种负面的行为模式，也给我们在个人成长和发展方面带来了重要的启示。它提醒我们，在面对挑战和不确定性时，保持冷静和理性的重要性。我们需要制定合理的计划，并根据实际情况灵活调整策略，而不是盲目地采取行动。这也强调了学习和积累知识的价值，因为只有当我们掌握了足够的信息和技能时，才能更好地应对各种复杂的情况。它还告诉我们要善于最后的总结经验教训，避免重复犯错，这样才能不断进步，走出“像没头苍蝇似的”困境。</w:t>
      </w:r>
    </w:p>
    <w:p w14:paraId="2EAE1E6F" w14:textId="77777777" w:rsidR="00AA0CDA" w:rsidRDefault="00AA0CDA">
      <w:pPr>
        <w:rPr>
          <w:rFonts w:hint="eastAsia"/>
        </w:rPr>
      </w:pPr>
    </w:p>
    <w:p w14:paraId="6674E050" w14:textId="77777777" w:rsidR="00AA0CDA" w:rsidRDefault="00AA0CDA">
      <w:pPr>
        <w:rPr>
          <w:rFonts w:hint="eastAsia"/>
        </w:rPr>
      </w:pPr>
      <w:r>
        <w:rPr>
          <w:rFonts w:hint="eastAsia"/>
        </w:rPr>
        <w:t>最后的总结</w:t>
      </w:r>
    </w:p>
    <w:p w14:paraId="0033B58A" w14:textId="77777777" w:rsidR="00AA0CDA" w:rsidRDefault="00AA0CDA">
      <w:pPr>
        <w:rPr>
          <w:rFonts w:hint="eastAsia"/>
        </w:rPr>
      </w:pPr>
      <w:r>
        <w:rPr>
          <w:rFonts w:hint="eastAsia"/>
        </w:rPr>
        <w:t>“像没头苍蝇似的”不仅仅是一个简单的成语，它承载着丰富的文化内涵和社会意义。通过理解这个成语的意义及其背后的道理，我们可以从中获得宝贵的指导，帮助我们在生活的道路上更加从容不迫地前行。无论是在工作中还是生活中，当我们遇到困难时，都应该努力寻找正确的方向，而不是盲目地乱撞。这样，我们才能真正实现自己的目标，过上更加充实和有意义的生活。</w:t>
      </w:r>
    </w:p>
    <w:p w14:paraId="4AF00BD4" w14:textId="77777777" w:rsidR="00AA0CDA" w:rsidRDefault="00AA0CDA">
      <w:pPr>
        <w:rPr>
          <w:rFonts w:hint="eastAsia"/>
        </w:rPr>
      </w:pPr>
    </w:p>
    <w:p w14:paraId="54781C8A" w14:textId="77777777" w:rsidR="00AA0CDA" w:rsidRDefault="00AA0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37276" w14:textId="5D0CF0A0" w:rsidR="00506DE8" w:rsidRDefault="00506DE8"/>
    <w:sectPr w:rsidR="00506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E8"/>
    <w:rsid w:val="002D0BB4"/>
    <w:rsid w:val="00506DE8"/>
    <w:rsid w:val="00A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C9662-1262-46DA-BC80-F8D402DC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