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0930" w14:textId="77777777" w:rsidR="00A75C28" w:rsidRDefault="00A75C28">
      <w:pPr>
        <w:rPr>
          <w:rFonts w:hint="eastAsia"/>
        </w:rPr>
      </w:pPr>
      <w:r>
        <w:rPr>
          <w:rFonts w:hint="eastAsia"/>
        </w:rPr>
        <w:t>伤仲永的拼音版</w:t>
      </w:r>
    </w:p>
    <w:p w14:paraId="5D629A36" w14:textId="77777777" w:rsidR="00A75C28" w:rsidRDefault="00A75C28">
      <w:pPr>
        <w:rPr>
          <w:rFonts w:hint="eastAsia"/>
        </w:rPr>
      </w:pPr>
      <w:r>
        <w:rPr>
          <w:rFonts w:hint="eastAsia"/>
        </w:rPr>
        <w:t>Shāng Zhòng Yǒng de pīn yīn bǎn</w:t>
      </w:r>
    </w:p>
    <w:p w14:paraId="154E86A1" w14:textId="77777777" w:rsidR="00A75C28" w:rsidRDefault="00A75C28">
      <w:pPr>
        <w:rPr>
          <w:rFonts w:hint="eastAsia"/>
        </w:rPr>
      </w:pPr>
    </w:p>
    <w:p w14:paraId="20312799" w14:textId="77777777" w:rsidR="00A75C28" w:rsidRDefault="00A75C28">
      <w:pPr>
        <w:rPr>
          <w:rFonts w:hint="eastAsia"/>
        </w:rPr>
      </w:pPr>
      <w:r>
        <w:rPr>
          <w:rFonts w:hint="eastAsia"/>
        </w:rPr>
        <w:t>引言</w:t>
      </w:r>
    </w:p>
    <w:p w14:paraId="6CC47C0A" w14:textId="77777777" w:rsidR="00A75C28" w:rsidRDefault="00A75C28">
      <w:pPr>
        <w:rPr>
          <w:rFonts w:hint="eastAsia"/>
        </w:rPr>
      </w:pPr>
      <w:r>
        <w:rPr>
          <w:rFonts w:hint="eastAsia"/>
        </w:rPr>
        <w:t>“伤仲永”是宋代文学家王安石创作的一篇散文，记述了一个名叫方仲永的孩子从天才儿童逐渐沦落为普通人的故事。这篇文章不仅是中国古代教育思想的重要文献，也是对人性、环境与教育之间关系的深刻探讨。为了让更多的人能够理解和学习这篇经典作品，我们将其转化为拼音版，以便于汉语学习者和外国友人阅读。</w:t>
      </w:r>
    </w:p>
    <w:p w14:paraId="0DFBAAF6" w14:textId="77777777" w:rsidR="00A75C28" w:rsidRDefault="00A75C28">
      <w:pPr>
        <w:rPr>
          <w:rFonts w:hint="eastAsia"/>
        </w:rPr>
      </w:pPr>
    </w:p>
    <w:p w14:paraId="7729FD4C" w14:textId="77777777" w:rsidR="00A75C28" w:rsidRDefault="00A75C28">
      <w:pPr>
        <w:rPr>
          <w:rFonts w:hint="eastAsia"/>
        </w:rPr>
      </w:pPr>
      <w:r>
        <w:rPr>
          <w:rFonts w:hint="eastAsia"/>
        </w:rPr>
        <w:t>原文简介</w:t>
      </w:r>
    </w:p>
    <w:p w14:paraId="76358F1B" w14:textId="77777777" w:rsidR="00A75C28" w:rsidRDefault="00A75C28">
      <w:pPr>
        <w:rPr>
          <w:rFonts w:hint="eastAsia"/>
        </w:rPr>
      </w:pPr>
      <w:r>
        <w:rPr>
          <w:rFonts w:hint="eastAsia"/>
        </w:rPr>
        <w:t>Wáng ān shí zài “shāng zhòng yǒng” lǐ, jiǎn dān ér qīng xī de gào sù wǒ men, fāng zhòng yǒng zì xiǎo bèi rèn wéi tiān cái. tā néng zài hěn xiǎo de shí hòu zuò chū yōu měi de shī cí, ràng rén mén jīng tàn. kě shì suí zhe nián líng de zēng zhǎng, méi yǒu zhèng què de jiào yù hé zì shēn de nǔ lì, fāng zhòng yǒng de cái huá jiàn jiàn tuì bù, zhuàng nián shí yǐ jīng yǔ pǔ tōng rén wú yì.</w:t>
      </w:r>
    </w:p>
    <w:p w14:paraId="041142FB" w14:textId="77777777" w:rsidR="00A75C28" w:rsidRDefault="00A75C28">
      <w:pPr>
        <w:rPr>
          <w:rFonts w:hint="eastAsia"/>
        </w:rPr>
      </w:pPr>
    </w:p>
    <w:p w14:paraId="21AB0609" w14:textId="77777777" w:rsidR="00A75C28" w:rsidRDefault="00A75C28">
      <w:pPr>
        <w:rPr>
          <w:rFonts w:hint="eastAsia"/>
        </w:rPr>
      </w:pPr>
      <w:r>
        <w:rPr>
          <w:rFonts w:hint="eastAsia"/>
        </w:rPr>
        <w:t>拼音版的重要性</w:t>
      </w:r>
    </w:p>
    <w:p w14:paraId="55F4FC9F" w14:textId="77777777" w:rsidR="00A75C28" w:rsidRDefault="00A75C28">
      <w:pPr>
        <w:rPr>
          <w:rFonts w:hint="eastAsia"/>
        </w:rPr>
      </w:pPr>
      <w:r>
        <w:rPr>
          <w:rFonts w:hint="eastAsia"/>
        </w:rPr>
        <w:t>Jiāng “shāng zhóng yǒng” zhuǎn huà chéng pīn yīn bǎn, kě yǐ bāng zhù xué xí zhě gèng hǎo de liǎo jiě zhōng guó gǔ dài wén xué de měi. pīn yīn shì yī zhǒng qiáo liáng, tā lián jiē le hànzì yǔ yīn jié, ràng rén mén zài bù rèn zì de qíng kuàng xià yě néng dú chū wén zì de yīn diào. zhè duì yú hái zǐ hé wài guó xué xí zhě lái shuō, shì yī gè fēi cháng yǒu yì de xué xí gōng jù.</w:t>
      </w:r>
    </w:p>
    <w:p w14:paraId="4A81A3FC" w14:textId="77777777" w:rsidR="00A75C28" w:rsidRDefault="00A75C28">
      <w:pPr>
        <w:rPr>
          <w:rFonts w:hint="eastAsia"/>
        </w:rPr>
      </w:pPr>
    </w:p>
    <w:p w14:paraId="53037F17" w14:textId="77777777" w:rsidR="00A75C28" w:rsidRDefault="00A75C28">
      <w:pPr>
        <w:rPr>
          <w:rFonts w:hint="eastAsia"/>
        </w:rPr>
      </w:pPr>
      <w:r>
        <w:rPr>
          <w:rFonts w:hint="eastAsia"/>
        </w:rPr>
        <w:t>教育启示</w:t>
      </w:r>
    </w:p>
    <w:p w14:paraId="0BEEA296" w14:textId="77777777" w:rsidR="00A75C28" w:rsidRDefault="00A75C28">
      <w:pPr>
        <w:rPr>
          <w:rFonts w:hint="eastAsia"/>
        </w:rPr>
      </w:pPr>
      <w:r>
        <w:rPr>
          <w:rFonts w:hint="eastAsia"/>
        </w:rPr>
        <w:t>“shāng zhòng yǒng” tōng guò fāng zhòng yǒng de jīng lì, tǐ xiàn le jiào yù de zhòng yào xìng. zhè piān wén zhāng qǐ dào le jǐng tì zuò yòng, tā tí xǐng wǒ men, cái néng bù shì yǔ shēng jù lái, ér shì yào tōng guò lián mián bù duàn de xué xí hé lì liàn cái néng dé yǐ bǎo chí hé fā yáng. zhè yě shì wáng ān shí duì jiào yù gǎi gé de yī zhǒng sī kǎo hé tǎn lù.</w:t>
      </w:r>
    </w:p>
    <w:p w14:paraId="1928AC12" w14:textId="77777777" w:rsidR="00A75C28" w:rsidRDefault="00A75C28">
      <w:pPr>
        <w:rPr>
          <w:rFonts w:hint="eastAsia"/>
        </w:rPr>
      </w:pPr>
    </w:p>
    <w:p w14:paraId="56F64B21" w14:textId="77777777" w:rsidR="00A75C28" w:rsidRDefault="00A75C28">
      <w:pPr>
        <w:rPr>
          <w:rFonts w:hint="eastAsia"/>
        </w:rPr>
      </w:pPr>
      <w:r>
        <w:rPr>
          <w:rFonts w:hint="eastAsia"/>
        </w:rPr>
        <w:t>最后的总结</w:t>
      </w:r>
    </w:p>
    <w:p w14:paraId="51B28921" w14:textId="77777777" w:rsidR="00A75C28" w:rsidRDefault="00A75C28">
      <w:pPr>
        <w:rPr>
          <w:rFonts w:hint="eastAsia"/>
        </w:rPr>
      </w:pPr>
      <w:r>
        <w:rPr>
          <w:rFonts w:hint="eastAsia"/>
        </w:rPr>
        <w:t>Yǐ pīn yīn de xíng shì jiāng “shāng zhòng yǒng” chéng xiàn gěi gè dì de dú zhě, bù dàn kě yǐ zēng qiáng wǒ men duì zhōng guó gǔ dàì wén xué de lǐ jiě, gèng néng tōng guò zhè piān wén zhāng, sī kǎo rén cái de yǎng chéng hé jiào yù de yì yì. “shāng zhòng yǒng” de pīn yīn bǎn, shì yī bù lián jiē guò qù yǔ xiàn zài, zhōng guó yǔ shì jiè de qiáo liáng, tā ràng gèng duō de rén néng gǎn shòu dào zhōng guó wén huà de shēn suì yǔ měi lì.</w:t>
      </w:r>
    </w:p>
    <w:p w14:paraId="440039AF" w14:textId="77777777" w:rsidR="00A75C28" w:rsidRDefault="00A75C28">
      <w:pPr>
        <w:rPr>
          <w:rFonts w:hint="eastAsia"/>
        </w:rPr>
      </w:pPr>
    </w:p>
    <w:p w14:paraId="06E79C31" w14:textId="77777777" w:rsidR="00A75C28" w:rsidRDefault="00A75C28">
      <w:pPr>
        <w:rPr>
          <w:rFonts w:hint="eastAsia"/>
        </w:rPr>
      </w:pPr>
      <w:r>
        <w:rPr>
          <w:rFonts w:hint="eastAsia"/>
        </w:rPr>
        <w:t>本文是由懂得生活网（dongdeshenghuo.com）为大家创作</w:t>
      </w:r>
    </w:p>
    <w:p w14:paraId="3D91B3B5" w14:textId="581DB64D" w:rsidR="001C4B73" w:rsidRDefault="001C4B73"/>
    <w:sectPr w:rsidR="001C4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73"/>
    <w:rsid w:val="001C4B73"/>
    <w:rsid w:val="002D0BB4"/>
    <w:rsid w:val="00A7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97D65-31DF-4951-AAC1-C10C6B4F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B73"/>
    <w:rPr>
      <w:rFonts w:cstheme="majorBidi"/>
      <w:color w:val="2F5496" w:themeColor="accent1" w:themeShade="BF"/>
      <w:sz w:val="28"/>
      <w:szCs w:val="28"/>
    </w:rPr>
  </w:style>
  <w:style w:type="character" w:customStyle="1" w:styleId="50">
    <w:name w:val="标题 5 字符"/>
    <w:basedOn w:val="a0"/>
    <w:link w:val="5"/>
    <w:uiPriority w:val="9"/>
    <w:semiHidden/>
    <w:rsid w:val="001C4B73"/>
    <w:rPr>
      <w:rFonts w:cstheme="majorBidi"/>
      <w:color w:val="2F5496" w:themeColor="accent1" w:themeShade="BF"/>
      <w:sz w:val="24"/>
    </w:rPr>
  </w:style>
  <w:style w:type="character" w:customStyle="1" w:styleId="60">
    <w:name w:val="标题 6 字符"/>
    <w:basedOn w:val="a0"/>
    <w:link w:val="6"/>
    <w:uiPriority w:val="9"/>
    <w:semiHidden/>
    <w:rsid w:val="001C4B73"/>
    <w:rPr>
      <w:rFonts w:cstheme="majorBidi"/>
      <w:b/>
      <w:bCs/>
      <w:color w:val="2F5496" w:themeColor="accent1" w:themeShade="BF"/>
    </w:rPr>
  </w:style>
  <w:style w:type="character" w:customStyle="1" w:styleId="70">
    <w:name w:val="标题 7 字符"/>
    <w:basedOn w:val="a0"/>
    <w:link w:val="7"/>
    <w:uiPriority w:val="9"/>
    <w:semiHidden/>
    <w:rsid w:val="001C4B73"/>
    <w:rPr>
      <w:rFonts w:cstheme="majorBidi"/>
      <w:b/>
      <w:bCs/>
      <w:color w:val="595959" w:themeColor="text1" w:themeTint="A6"/>
    </w:rPr>
  </w:style>
  <w:style w:type="character" w:customStyle="1" w:styleId="80">
    <w:name w:val="标题 8 字符"/>
    <w:basedOn w:val="a0"/>
    <w:link w:val="8"/>
    <w:uiPriority w:val="9"/>
    <w:semiHidden/>
    <w:rsid w:val="001C4B73"/>
    <w:rPr>
      <w:rFonts w:cstheme="majorBidi"/>
      <w:color w:val="595959" w:themeColor="text1" w:themeTint="A6"/>
    </w:rPr>
  </w:style>
  <w:style w:type="character" w:customStyle="1" w:styleId="90">
    <w:name w:val="标题 9 字符"/>
    <w:basedOn w:val="a0"/>
    <w:link w:val="9"/>
    <w:uiPriority w:val="9"/>
    <w:semiHidden/>
    <w:rsid w:val="001C4B73"/>
    <w:rPr>
      <w:rFonts w:eastAsiaTheme="majorEastAsia" w:cstheme="majorBidi"/>
      <w:color w:val="595959" w:themeColor="text1" w:themeTint="A6"/>
    </w:rPr>
  </w:style>
  <w:style w:type="paragraph" w:styleId="a3">
    <w:name w:val="Title"/>
    <w:basedOn w:val="a"/>
    <w:next w:val="a"/>
    <w:link w:val="a4"/>
    <w:uiPriority w:val="10"/>
    <w:qFormat/>
    <w:rsid w:val="001C4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B73"/>
    <w:pPr>
      <w:spacing w:before="160"/>
      <w:jc w:val="center"/>
    </w:pPr>
    <w:rPr>
      <w:i/>
      <w:iCs/>
      <w:color w:val="404040" w:themeColor="text1" w:themeTint="BF"/>
    </w:rPr>
  </w:style>
  <w:style w:type="character" w:customStyle="1" w:styleId="a8">
    <w:name w:val="引用 字符"/>
    <w:basedOn w:val="a0"/>
    <w:link w:val="a7"/>
    <w:uiPriority w:val="29"/>
    <w:rsid w:val="001C4B73"/>
    <w:rPr>
      <w:i/>
      <w:iCs/>
      <w:color w:val="404040" w:themeColor="text1" w:themeTint="BF"/>
    </w:rPr>
  </w:style>
  <w:style w:type="paragraph" w:styleId="a9">
    <w:name w:val="List Paragraph"/>
    <w:basedOn w:val="a"/>
    <w:uiPriority w:val="34"/>
    <w:qFormat/>
    <w:rsid w:val="001C4B73"/>
    <w:pPr>
      <w:ind w:left="720"/>
      <w:contextualSpacing/>
    </w:pPr>
  </w:style>
  <w:style w:type="character" w:styleId="aa">
    <w:name w:val="Intense Emphasis"/>
    <w:basedOn w:val="a0"/>
    <w:uiPriority w:val="21"/>
    <w:qFormat/>
    <w:rsid w:val="001C4B73"/>
    <w:rPr>
      <w:i/>
      <w:iCs/>
      <w:color w:val="2F5496" w:themeColor="accent1" w:themeShade="BF"/>
    </w:rPr>
  </w:style>
  <w:style w:type="paragraph" w:styleId="ab">
    <w:name w:val="Intense Quote"/>
    <w:basedOn w:val="a"/>
    <w:next w:val="a"/>
    <w:link w:val="ac"/>
    <w:uiPriority w:val="30"/>
    <w:qFormat/>
    <w:rsid w:val="001C4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B73"/>
    <w:rPr>
      <w:i/>
      <w:iCs/>
      <w:color w:val="2F5496" w:themeColor="accent1" w:themeShade="BF"/>
    </w:rPr>
  </w:style>
  <w:style w:type="character" w:styleId="ad">
    <w:name w:val="Intense Reference"/>
    <w:basedOn w:val="a0"/>
    <w:uiPriority w:val="32"/>
    <w:qFormat/>
    <w:rsid w:val="001C4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