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BF579" w14:textId="77777777" w:rsidR="00C528BB" w:rsidRDefault="00C528BB">
      <w:pPr>
        <w:rPr>
          <w:rFonts w:hint="eastAsia"/>
        </w:rPr>
      </w:pPr>
      <w:r>
        <w:rPr>
          <w:rFonts w:hint="eastAsia"/>
        </w:rPr>
        <w:t>享的组词和的拼音：深入探索汉语的魅力</w:t>
      </w:r>
    </w:p>
    <w:p w14:paraId="7DA9E457" w14:textId="77777777" w:rsidR="00C528BB" w:rsidRDefault="00C528BB">
      <w:pPr>
        <w:rPr>
          <w:rFonts w:hint="eastAsia"/>
        </w:rPr>
      </w:pPr>
      <w:r>
        <w:rPr>
          <w:rFonts w:hint="eastAsia"/>
        </w:rPr>
        <w:t>汉语，作为世界上最古老的语言之一，承载着中华民族数千年的智慧与文化。在汉语中，“享”是一个非常有意思的汉字，它不仅具有丰富的语义，而且在与其他字组合成词语时能够展现出多样的意义。“享”的拼音是“xiǎng”，这个发音简单却充满韵味，让我们一起深入了解“享”字以及由它组成的词汇。</w:t>
      </w:r>
    </w:p>
    <w:p w14:paraId="0513BB80" w14:textId="77777777" w:rsidR="00C528BB" w:rsidRDefault="00C528BB">
      <w:pPr>
        <w:rPr>
          <w:rFonts w:hint="eastAsia"/>
        </w:rPr>
      </w:pPr>
    </w:p>
    <w:p w14:paraId="4163F364" w14:textId="77777777" w:rsidR="00C528BB" w:rsidRDefault="00C528BB">
      <w:pPr>
        <w:rPr>
          <w:rFonts w:hint="eastAsia"/>
        </w:rPr>
      </w:pPr>
      <w:r>
        <w:rPr>
          <w:rFonts w:hint="eastAsia"/>
        </w:rPr>
        <w:t>享的起源与发展</w:t>
      </w:r>
    </w:p>
    <w:p w14:paraId="2D70840D" w14:textId="77777777" w:rsidR="00C528BB" w:rsidRDefault="00C528BB">
      <w:pPr>
        <w:rPr>
          <w:rFonts w:hint="eastAsia"/>
        </w:rPr>
      </w:pPr>
      <w:r>
        <w:rPr>
          <w:rFonts w:hint="eastAsia"/>
        </w:rPr>
        <w:t>“享”字的历史可以追溯到古代中国，在甲骨文、金文等古文字中均能找到它的身影。最初，“享”表示祭祀的意思，古人通过祭拜天地神灵以求得庇护和丰收。随着时代的变迁，“享”逐渐演变成享受、分享等含义，涵盖了人们日常生活的各个方面。例如：“享用美食”中的“享”就有品尝美味之意；而“共享资源”里的“享”则强调了人与人之间相互交流和分配的概念。</w:t>
      </w:r>
    </w:p>
    <w:p w14:paraId="58E47088" w14:textId="77777777" w:rsidR="00C528BB" w:rsidRDefault="00C528BB">
      <w:pPr>
        <w:rPr>
          <w:rFonts w:hint="eastAsia"/>
        </w:rPr>
      </w:pPr>
    </w:p>
    <w:p w14:paraId="68DC6BB3" w14:textId="77777777" w:rsidR="00C528BB" w:rsidRDefault="00C528BB">
      <w:pPr>
        <w:rPr>
          <w:rFonts w:hint="eastAsia"/>
        </w:rPr>
      </w:pPr>
      <w:r>
        <w:rPr>
          <w:rFonts w:hint="eastAsia"/>
        </w:rPr>
        <w:t>享的常见组词及其应用</w:t>
      </w:r>
    </w:p>
    <w:p w14:paraId="45F9FE19" w14:textId="77777777" w:rsidR="00C528BB" w:rsidRDefault="00C528BB">
      <w:pPr>
        <w:rPr>
          <w:rFonts w:hint="eastAsia"/>
        </w:rPr>
      </w:pPr>
      <w:r>
        <w:rPr>
          <w:rFonts w:hint="eastAsia"/>
        </w:rPr>
        <w:t>享用：指使用或体验某些事物所带来的快乐。当我们在节日里围坐在一起吃团圆饭时，就是一种对家庭温暖的享用。</w:t>
      </w:r>
    </w:p>
    <w:p w14:paraId="6B480D63" w14:textId="77777777" w:rsidR="00C528BB" w:rsidRDefault="00C528BB">
      <w:pPr>
        <w:rPr>
          <w:rFonts w:hint="eastAsia"/>
        </w:rPr>
      </w:pPr>
      <w:r>
        <w:rPr>
          <w:rFonts w:hint="eastAsia"/>
        </w:rPr>
        <w:t>享有：意味着拥有某种权利或者特权。比如公民享有言论自由的权利。</w:t>
      </w:r>
    </w:p>
    <w:p w14:paraId="324262DB" w14:textId="77777777" w:rsidR="00C528BB" w:rsidRDefault="00C528BB">
      <w:pPr>
        <w:rPr>
          <w:rFonts w:hint="eastAsia"/>
        </w:rPr>
      </w:pPr>
      <w:r>
        <w:rPr>
          <w:rFonts w:hint="eastAsia"/>
        </w:rPr>
        <w:t>享受：侧重于从物质或精神上获得满足感。旅行者在异国他乡漫步街头，享受着不同寻常的文化氛围。</w:t>
      </w:r>
    </w:p>
    <w:p w14:paraId="04846713" w14:textId="77777777" w:rsidR="00C528BB" w:rsidRDefault="00C528BB">
      <w:pPr>
        <w:rPr>
          <w:rFonts w:hint="eastAsia"/>
        </w:rPr>
      </w:pPr>
      <w:r>
        <w:rPr>
          <w:rFonts w:hint="eastAsia"/>
        </w:rPr>
        <w:t>共享：则是现代社会发展出来的新概念，指的是共同占有或使用某样东西。共享单车、共享汽车等新兴事物便是这一理念的具体体现。</w:t>
      </w:r>
    </w:p>
    <w:p w14:paraId="65550137" w14:textId="77777777" w:rsidR="00C528BB" w:rsidRDefault="00C528BB">
      <w:pPr>
        <w:rPr>
          <w:rFonts w:hint="eastAsia"/>
        </w:rPr>
      </w:pPr>
    </w:p>
    <w:p w14:paraId="2854F8F0" w14:textId="77777777" w:rsidR="00C528BB" w:rsidRDefault="00C528BB">
      <w:pPr>
        <w:rPr>
          <w:rFonts w:hint="eastAsia"/>
        </w:rPr>
      </w:pPr>
      <w:r>
        <w:rPr>
          <w:rFonts w:hint="eastAsia"/>
        </w:rPr>
        <w:t>享在现代社会中的新含义</w:t>
      </w:r>
    </w:p>
    <w:p w14:paraId="284E06D6" w14:textId="77777777" w:rsidR="00C528BB" w:rsidRDefault="00C528BB">
      <w:pPr>
        <w:rPr>
          <w:rFonts w:hint="eastAsia"/>
        </w:rPr>
      </w:pPr>
      <w:r>
        <w:rPr>
          <w:rFonts w:hint="eastAsia"/>
        </w:rPr>
        <w:t>进入21世纪以来，“享”被赋予了更多与时俱进的意义。互联网技术的发展使得信息传播更加便捷，“共享经济”应运而生。在这个背景下，“享”不再仅仅局限于个人层面的体验，而是扩展到了社会群体之间的互动与合作。“享”还经常出现在社交媒体平台上，用来表达用户对自己生活点滴的记录与分享，如“朋友圈享图”、“微博享事”等等。这些新的用法不仅丰富了“享”的内涵，也反映了当代年轻人积极向上的生活态度。</w:t>
      </w:r>
    </w:p>
    <w:p w14:paraId="5F017B0F" w14:textId="77777777" w:rsidR="00C528BB" w:rsidRDefault="00C528BB">
      <w:pPr>
        <w:rPr>
          <w:rFonts w:hint="eastAsia"/>
        </w:rPr>
      </w:pPr>
    </w:p>
    <w:p w14:paraId="236D831B" w14:textId="77777777" w:rsidR="00C528BB" w:rsidRDefault="00C528BB">
      <w:pPr>
        <w:rPr>
          <w:rFonts w:hint="eastAsia"/>
        </w:rPr>
      </w:pPr>
      <w:r>
        <w:rPr>
          <w:rFonts w:hint="eastAsia"/>
        </w:rPr>
        <w:t>最后的总结</w:t>
      </w:r>
    </w:p>
    <w:p w14:paraId="5F1F177C" w14:textId="77777777" w:rsidR="00C528BB" w:rsidRDefault="00C528BB">
      <w:pPr>
        <w:rPr>
          <w:rFonts w:hint="eastAsia"/>
        </w:rPr>
      </w:pPr>
      <w:r>
        <w:rPr>
          <w:rFonts w:hint="eastAsia"/>
        </w:rPr>
        <w:t>从古代祭祀仪式到现代社会丰富多彩的生活场景，“享”字见证了中华文明的发展历程，并且不断融入新的时代元素。无论是传统意义上的享受美好生活，还是当今流行的共享理念，“享”都以其独特的魅力影响着人们的思维方式和行为习惯。通过对“享”的深入理解，我们可以更好地感受汉语文化的博大精深，同时也能激发我们对未来无限可能的想象。</w:t>
      </w:r>
    </w:p>
    <w:p w14:paraId="70CCC788" w14:textId="77777777" w:rsidR="00C528BB" w:rsidRDefault="00C528BB">
      <w:pPr>
        <w:rPr>
          <w:rFonts w:hint="eastAsia"/>
        </w:rPr>
      </w:pPr>
    </w:p>
    <w:p w14:paraId="241885F1" w14:textId="77777777" w:rsidR="00C528BB" w:rsidRDefault="00C528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177A95" w14:textId="7B0FB17A" w:rsidR="00996EE8" w:rsidRDefault="00996EE8"/>
    <w:sectPr w:rsidR="00996E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EE8"/>
    <w:rsid w:val="002D0BB4"/>
    <w:rsid w:val="00996EE8"/>
    <w:rsid w:val="00C5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F0A6B0-E691-40B8-BE2A-9A3C4BE4A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6E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E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E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E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E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6E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6E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6E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6E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6E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6E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6E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6E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6E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6E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6E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6E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6E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6E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6E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6E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6E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6E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6E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6E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6E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6E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6E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6E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