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18E6" w14:textId="77777777" w:rsidR="00C66840" w:rsidRDefault="00C66840">
      <w:pPr>
        <w:rPr>
          <w:rFonts w:hint="eastAsia"/>
        </w:rPr>
      </w:pPr>
      <w:r>
        <w:rPr>
          <w:rFonts w:hint="eastAsia"/>
        </w:rPr>
        <w:t>举起手来的拼音：Jǔ Qǐ Shǒu Lái</w:t>
      </w:r>
    </w:p>
    <w:p w14:paraId="299D584A" w14:textId="77777777" w:rsidR="00C66840" w:rsidRDefault="00C66840">
      <w:pPr>
        <w:rPr>
          <w:rFonts w:hint="eastAsia"/>
        </w:rPr>
      </w:pPr>
      <w:r>
        <w:rPr>
          <w:rFonts w:hint="eastAsia"/>
        </w:rPr>
        <w:t>在汉语的广阔海洋中，每一个词语都有其独特的发音方式。"举起手来"这四个字，以普通话的标准发音为："Jǔ Qǐ Shǒu Lái"。这个短语不仅是一个简单的动作描述，它承载了中国传统文化中的礼仪元素和教育意义。当老师提问时，学生举起手来表示愿意回答问题；在会议场合，人们也会通过举手来表达自己的意见或参与讨论的意愿。</w:t>
      </w:r>
    </w:p>
    <w:p w14:paraId="7E0B5DBD" w14:textId="77777777" w:rsidR="00C66840" w:rsidRDefault="00C66840">
      <w:pPr>
        <w:rPr>
          <w:rFonts w:hint="eastAsia"/>
        </w:rPr>
      </w:pPr>
    </w:p>
    <w:p w14:paraId="5902FE41" w14:textId="77777777" w:rsidR="00C66840" w:rsidRDefault="00C66840">
      <w:pPr>
        <w:rPr>
          <w:rFonts w:hint="eastAsia"/>
        </w:rPr>
      </w:pPr>
      <w:r>
        <w:rPr>
          <w:rFonts w:hint="eastAsia"/>
        </w:rPr>
        <w:t>文化背景下的含义</w:t>
      </w:r>
    </w:p>
    <w:p w14:paraId="596A558A" w14:textId="77777777" w:rsidR="00C66840" w:rsidRDefault="00C66840">
      <w:pPr>
        <w:rPr>
          <w:rFonts w:hint="eastAsia"/>
        </w:rPr>
      </w:pPr>
      <w:r>
        <w:rPr>
          <w:rFonts w:hint="eastAsia"/>
        </w:rPr>
        <w:t>在中国，"举起手来"不仅仅是一种肢体语言，更是一种尊重和秩序的体现。课堂上，孩子们被教导在发言前先举手，以此培养他们的耐心和礼貌习惯。这种行为准则反映了集体主义的价值观，强调个人与群体之间的和谐共处。在某些传统仪式或者宗教活动中，参与者可能会被要求举起双手作为敬意或祈祷的姿态，这进一步加深了该动作的文化内涵。</w:t>
      </w:r>
    </w:p>
    <w:p w14:paraId="128514AA" w14:textId="77777777" w:rsidR="00C66840" w:rsidRDefault="00C66840">
      <w:pPr>
        <w:rPr>
          <w:rFonts w:hint="eastAsia"/>
        </w:rPr>
      </w:pPr>
    </w:p>
    <w:p w14:paraId="59C8D21F" w14:textId="77777777" w:rsidR="00C66840" w:rsidRDefault="00C66840">
      <w:pPr>
        <w:rPr>
          <w:rFonts w:hint="eastAsia"/>
        </w:rPr>
      </w:pPr>
      <w:r>
        <w:rPr>
          <w:rFonts w:hint="eastAsia"/>
        </w:rPr>
        <w:t>历史演变</w:t>
      </w:r>
    </w:p>
    <w:p w14:paraId="7B4161FD" w14:textId="77777777" w:rsidR="00C66840" w:rsidRDefault="00C66840">
      <w:pPr>
        <w:rPr>
          <w:rFonts w:hint="eastAsia"/>
        </w:rPr>
      </w:pPr>
      <w:r>
        <w:rPr>
          <w:rFonts w:hint="eastAsia"/>
        </w:rPr>
        <w:t>追溯到古代，"举手"这一动作就已经出现在文献记载之中。《礼记》等经典著作中提及君子应当端庄有礼，而举手便是其中一项重要的礼仪规范。随着时间的发展，到了近现代，随着教育制度的完善和社会文明的进步，"举起手来"成为了学校教育不可或缺的一部分。它教会孩子们如何在一个有序的社会环境中表达自己，并且学会倾听他人。</w:t>
      </w:r>
    </w:p>
    <w:p w14:paraId="76E7C223" w14:textId="77777777" w:rsidR="00C66840" w:rsidRDefault="00C66840">
      <w:pPr>
        <w:rPr>
          <w:rFonts w:hint="eastAsia"/>
        </w:rPr>
      </w:pPr>
    </w:p>
    <w:p w14:paraId="40487AEE" w14:textId="77777777" w:rsidR="00C66840" w:rsidRDefault="00C668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5E6440" w14:textId="77777777" w:rsidR="00C66840" w:rsidRDefault="00C66840">
      <w:pPr>
        <w:rPr>
          <w:rFonts w:hint="eastAsia"/>
        </w:rPr>
      </w:pPr>
      <w:r>
        <w:rPr>
          <w:rFonts w:hint="eastAsia"/>
        </w:rPr>
        <w:t>今天，无论是在教室、会议室还是其他公共场合，我们依然可以看到人们用"举起手来"的方式来参与互动。尤其是在开放式的讨论环节，举手示意可以有效地组织流程，确保每个人都有公平的机会发声。在一些特殊情境下，比如投票表决或是紧急情况下的求助信号，举起手来也是一种简单直接且易于理解的沟通方式。</w:t>
      </w:r>
    </w:p>
    <w:p w14:paraId="42C2E27A" w14:textId="77777777" w:rsidR="00C66840" w:rsidRDefault="00C66840">
      <w:pPr>
        <w:rPr>
          <w:rFonts w:hint="eastAsia"/>
        </w:rPr>
      </w:pPr>
    </w:p>
    <w:p w14:paraId="7F3777F5" w14:textId="77777777" w:rsidR="00C66840" w:rsidRDefault="00C66840">
      <w:pPr>
        <w:rPr>
          <w:rFonts w:hint="eastAsia"/>
        </w:rPr>
      </w:pPr>
      <w:r>
        <w:rPr>
          <w:rFonts w:hint="eastAsia"/>
        </w:rPr>
        <w:t>最后的总结</w:t>
      </w:r>
    </w:p>
    <w:p w14:paraId="2508C74D" w14:textId="77777777" w:rsidR="00C66840" w:rsidRDefault="00C66840">
      <w:pPr>
        <w:rPr>
          <w:rFonts w:hint="eastAsia"/>
        </w:rPr>
      </w:pPr>
      <w:r>
        <w:rPr>
          <w:rFonts w:hint="eastAsia"/>
        </w:rPr>
        <w:t>"举起手来"虽然只是一个简单的动作，但在汉语文化和日常生活中却扮演着重要的角色。它不仅是人与人之间交流的一种手段，更是传递尊重、秩序以及和谐精神的桥梁。从古至今，这一手势的意义不断丰富和发展，成为中华民族优秀传统文化的重要组成部分之一。</w:t>
      </w:r>
    </w:p>
    <w:p w14:paraId="169DD4DD" w14:textId="77777777" w:rsidR="00C66840" w:rsidRDefault="00C66840">
      <w:pPr>
        <w:rPr>
          <w:rFonts w:hint="eastAsia"/>
        </w:rPr>
      </w:pPr>
    </w:p>
    <w:p w14:paraId="3ACBB0F2" w14:textId="77777777" w:rsidR="00C66840" w:rsidRDefault="00C66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D01AD" w14:textId="3FFBD29D" w:rsidR="00870ABC" w:rsidRDefault="00870ABC"/>
    <w:sectPr w:rsidR="0087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BC"/>
    <w:rsid w:val="002D0BB4"/>
    <w:rsid w:val="00870ABC"/>
    <w:rsid w:val="00C6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EB76F-A049-4B09-88D0-D517977C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