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AE23" w14:textId="77777777" w:rsidR="00C558DE" w:rsidRDefault="00C558DE">
      <w:pPr>
        <w:rPr>
          <w:rFonts w:hint="eastAsia"/>
        </w:rPr>
      </w:pPr>
      <w:r>
        <w:rPr>
          <w:rFonts w:hint="eastAsia"/>
        </w:rPr>
        <w:t>《临洞庭湖赠张丞相》的拼音版和注释</w:t>
      </w:r>
    </w:p>
    <w:p w14:paraId="6CAC906B" w14:textId="77777777" w:rsidR="00C558DE" w:rsidRDefault="00C558DE">
      <w:pPr>
        <w:rPr>
          <w:rFonts w:hint="eastAsia"/>
        </w:rPr>
      </w:pPr>
      <w:r>
        <w:rPr>
          <w:rFonts w:hint="eastAsia"/>
        </w:rPr>
        <w:t>唐代诗人孟浩然创作的《临洞庭湖赠张丞相》，是一首著名的五言古诗。此诗表达了作者对友人的敬意与思念，同时也展现了洞庭湖的壮丽景象。以下是这首诗歌的拼音版本以及简要注释。</w:t>
      </w:r>
    </w:p>
    <w:p w14:paraId="6D7CE28C" w14:textId="77777777" w:rsidR="00C558DE" w:rsidRDefault="00C558DE">
      <w:pPr>
        <w:rPr>
          <w:rFonts w:hint="eastAsia"/>
        </w:rPr>
      </w:pPr>
    </w:p>
    <w:p w14:paraId="46749C75" w14:textId="77777777" w:rsidR="00C558DE" w:rsidRDefault="00C558DE">
      <w:pPr>
        <w:rPr>
          <w:rFonts w:hint="eastAsia"/>
        </w:rPr>
      </w:pPr>
      <w:r>
        <w:rPr>
          <w:rFonts w:hint="eastAsia"/>
        </w:rPr>
        <w:t>拼音版</w:t>
      </w:r>
    </w:p>
    <w:p w14:paraId="450B1066" w14:textId="77777777" w:rsidR="00C558DE" w:rsidRDefault="00C558DE">
      <w:pPr>
        <w:rPr>
          <w:rFonts w:hint="eastAsia"/>
        </w:rPr>
      </w:pPr>
      <w:r>
        <w:rPr>
          <w:rFonts w:hint="eastAsia"/>
        </w:rPr>
        <w:t>Lín dòng tíng hú zèng zhāng chéng xiàng</w:t>
      </w:r>
    </w:p>
    <w:p w14:paraId="71CAE5AD" w14:textId="77777777" w:rsidR="00C558DE" w:rsidRDefault="00C558DE">
      <w:pPr>
        <w:rPr>
          <w:rFonts w:hint="eastAsia"/>
        </w:rPr>
      </w:pPr>
    </w:p>
    <w:p w14:paraId="39787BD1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临 洞 庭 湖 赠 张 丞 相</w:t>
      </w:r>
    </w:p>
    <w:p w14:paraId="619A7061" w14:textId="77777777" w:rsidR="00C558DE" w:rsidRDefault="00C558DE">
      <w:pPr>
        <w:rPr>
          <w:rFonts w:hint="eastAsia"/>
        </w:rPr>
      </w:pPr>
    </w:p>
    <w:p w14:paraId="3F416E6D" w14:textId="77777777" w:rsidR="00C558DE" w:rsidRDefault="00C558DE">
      <w:pPr>
        <w:rPr>
          <w:rFonts w:hint="eastAsia"/>
        </w:rPr>
      </w:pPr>
      <w:r>
        <w:rPr>
          <w:rFonts w:hint="eastAsia"/>
        </w:rPr>
        <w:t>Bā yuè hú shuǐ píng, hán xū hún tài qīng.</w:t>
      </w:r>
    </w:p>
    <w:p w14:paraId="5172ABF3" w14:textId="77777777" w:rsidR="00C558DE" w:rsidRDefault="00C558DE">
      <w:pPr>
        <w:rPr>
          <w:rFonts w:hint="eastAsia"/>
        </w:rPr>
      </w:pPr>
    </w:p>
    <w:p w14:paraId="7CAC83B0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八 月 湖 水 平 ， 含 虚 混 太 清 。</w:t>
      </w:r>
    </w:p>
    <w:p w14:paraId="4C710158" w14:textId="77777777" w:rsidR="00C558DE" w:rsidRDefault="00C558DE">
      <w:pPr>
        <w:rPr>
          <w:rFonts w:hint="eastAsia"/>
        </w:rPr>
      </w:pPr>
    </w:p>
    <w:p w14:paraId="2930B73A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Qì zhēng yún mèng zé, bō dàng yuè yáng chéng.</w:t>
      </w:r>
    </w:p>
    <w:p w14:paraId="7958A128" w14:textId="77777777" w:rsidR="00C558DE" w:rsidRDefault="00C558DE">
      <w:pPr>
        <w:rPr>
          <w:rFonts w:hint="eastAsia"/>
        </w:rPr>
      </w:pPr>
    </w:p>
    <w:p w14:paraId="15878072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气 蒸 云 梦 泽 ， 波 摇 岳 阳 城 。</w:t>
      </w:r>
    </w:p>
    <w:p w14:paraId="5334F1BF" w14:textId="77777777" w:rsidR="00C558DE" w:rsidRDefault="00C558DE">
      <w:pPr>
        <w:rPr>
          <w:rFonts w:hint="eastAsia"/>
        </w:rPr>
      </w:pPr>
    </w:p>
    <w:p w14:paraId="5CF93574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Yù jì wú zhōu jí, duān jū chǐ shèng míng.</w:t>
      </w:r>
    </w:p>
    <w:p w14:paraId="7A95C583" w14:textId="77777777" w:rsidR="00C558DE" w:rsidRDefault="00C558DE">
      <w:pPr>
        <w:rPr>
          <w:rFonts w:hint="eastAsia"/>
        </w:rPr>
      </w:pPr>
    </w:p>
    <w:p w14:paraId="1C78761C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欲 济 无 舟 楫 ， 端 居 辱 圣 明 。</w:t>
      </w:r>
    </w:p>
    <w:p w14:paraId="4ADBF0B8" w14:textId="77777777" w:rsidR="00C558DE" w:rsidRDefault="00C558DE">
      <w:pPr>
        <w:rPr>
          <w:rFonts w:hint="eastAsia"/>
        </w:rPr>
      </w:pPr>
    </w:p>
    <w:p w14:paraId="313C060C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Zǎo tóu kuān dà yì, wù shī gāo yóu qíng.</w:t>
      </w:r>
    </w:p>
    <w:p w14:paraId="0CE48DDC" w14:textId="77777777" w:rsidR="00C558DE" w:rsidRDefault="00C558DE">
      <w:pPr>
        <w:rPr>
          <w:rFonts w:hint="eastAsia"/>
        </w:rPr>
      </w:pPr>
    </w:p>
    <w:p w14:paraId="527299C6" w14:textId="77777777" w:rsidR="00C558DE" w:rsidRDefault="00C558DE">
      <w:pPr>
        <w:rPr>
          <w:rFonts w:hint="eastAsia"/>
        </w:rPr>
      </w:pPr>
      <w:r>
        <w:rPr>
          <w:rFonts w:hint="eastAsia"/>
        </w:rPr>
        <w:t xml:space="preserve"> 坐 观 万 类 意 ， 忽 误 高 秋 情 。</w:t>
      </w:r>
    </w:p>
    <w:p w14:paraId="4AA82271" w14:textId="77777777" w:rsidR="00C558DE" w:rsidRDefault="00C558DE">
      <w:pPr>
        <w:rPr>
          <w:rFonts w:hint="eastAsia"/>
        </w:rPr>
      </w:pPr>
    </w:p>
    <w:p w14:paraId="7C6EA646" w14:textId="77777777" w:rsidR="00C558DE" w:rsidRDefault="00C558DE">
      <w:pPr>
        <w:rPr>
          <w:rFonts w:hint="eastAsia"/>
        </w:rPr>
      </w:pPr>
      <w:r>
        <w:rPr>
          <w:rFonts w:hint="eastAsia"/>
        </w:rPr>
        <w:t>注释</w:t>
      </w:r>
    </w:p>
    <w:p w14:paraId="2D33D164" w14:textId="77777777" w:rsidR="00C558DE" w:rsidRDefault="00C558DE">
      <w:pPr>
        <w:rPr>
          <w:rFonts w:hint="eastAsia"/>
        </w:rPr>
      </w:pPr>
      <w:r>
        <w:rPr>
          <w:rFonts w:hint="eastAsia"/>
        </w:rPr>
        <w:t>八月湖水平：农历八月时，洞庭湖水涨满，几乎与岸平。</w:t>
      </w:r>
    </w:p>
    <w:p w14:paraId="44043963" w14:textId="77777777" w:rsidR="00C558DE" w:rsidRDefault="00C558DE">
      <w:pPr>
        <w:rPr>
          <w:rFonts w:hint="eastAsia"/>
        </w:rPr>
      </w:pPr>
    </w:p>
    <w:p w14:paraId="1DF5D4DD" w14:textId="77777777" w:rsidR="00C558DE" w:rsidRDefault="00C558DE">
      <w:pPr>
        <w:rPr>
          <w:rFonts w:hint="eastAsia"/>
        </w:rPr>
      </w:pPr>
      <w:r>
        <w:rPr>
          <w:rFonts w:hint="eastAsia"/>
        </w:rPr>
        <w:t>含虚混太清：形容湖面倒映天空，天水一色，清澈透明。</w:t>
      </w:r>
    </w:p>
    <w:p w14:paraId="7750EC07" w14:textId="77777777" w:rsidR="00C558DE" w:rsidRDefault="00C558DE">
      <w:pPr>
        <w:rPr>
          <w:rFonts w:hint="eastAsia"/>
        </w:rPr>
      </w:pPr>
    </w:p>
    <w:p w14:paraId="40539E26" w14:textId="77777777" w:rsidR="00C558DE" w:rsidRDefault="00C558DE">
      <w:pPr>
        <w:rPr>
          <w:rFonts w:hint="eastAsia"/>
        </w:rPr>
      </w:pPr>
      <w:r>
        <w:rPr>
          <w:rFonts w:hint="eastAsia"/>
        </w:rPr>
        <w:t>气蒸云梦泽：云梦是古代大泽名，这里指洞庭湖周围地区，因为水汽蒸发而显得朦胧。</w:t>
      </w:r>
    </w:p>
    <w:p w14:paraId="5021D781" w14:textId="77777777" w:rsidR="00C558DE" w:rsidRDefault="00C558DE">
      <w:pPr>
        <w:rPr>
          <w:rFonts w:hint="eastAsia"/>
        </w:rPr>
      </w:pPr>
    </w:p>
    <w:p w14:paraId="0DB9BBE4" w14:textId="77777777" w:rsidR="00C558DE" w:rsidRDefault="00C558DE">
      <w:pPr>
        <w:rPr>
          <w:rFonts w:hint="eastAsia"/>
        </w:rPr>
      </w:pPr>
      <w:r>
        <w:rPr>
          <w:rFonts w:hint="eastAsia"/>
        </w:rPr>
        <w:t>波摇岳阳城：洞庭湖的波浪摇动着远处的岳阳城，这里用“摇”字来表现水势的壮观。</w:t>
      </w:r>
    </w:p>
    <w:p w14:paraId="5C492BBF" w14:textId="77777777" w:rsidR="00C558DE" w:rsidRDefault="00C558DE">
      <w:pPr>
        <w:rPr>
          <w:rFonts w:hint="eastAsia"/>
        </w:rPr>
      </w:pPr>
    </w:p>
    <w:p w14:paraId="321A260D" w14:textId="77777777" w:rsidR="00C558DE" w:rsidRDefault="00C558DE">
      <w:pPr>
        <w:rPr>
          <w:rFonts w:hint="eastAsia"/>
        </w:rPr>
      </w:pPr>
      <w:r>
        <w:rPr>
          <w:rFonts w:hint="eastAsia"/>
        </w:rPr>
        <w:t>欲济无舟楫：想要渡过（湖）却没有船桨，暗喻自己有志向却缺乏途径。</w:t>
      </w:r>
    </w:p>
    <w:p w14:paraId="1F40E4EB" w14:textId="77777777" w:rsidR="00C558DE" w:rsidRDefault="00C558DE">
      <w:pPr>
        <w:rPr>
          <w:rFonts w:hint="eastAsia"/>
        </w:rPr>
      </w:pPr>
    </w:p>
    <w:p w14:paraId="2ACB6C23" w14:textId="77777777" w:rsidR="00C558DE" w:rsidRDefault="00C558DE">
      <w:pPr>
        <w:rPr>
          <w:rFonts w:hint="eastAsia"/>
        </w:rPr>
      </w:pPr>
      <w:r>
        <w:rPr>
          <w:rFonts w:hint="eastAsia"/>
        </w:rPr>
        <w:t>端居耻圣明：安于现状，在圣明之世感到羞愧，表达了诗人希望有所作为的心情。</w:t>
      </w:r>
    </w:p>
    <w:p w14:paraId="7BA4A9AB" w14:textId="77777777" w:rsidR="00C558DE" w:rsidRDefault="00C558DE">
      <w:pPr>
        <w:rPr>
          <w:rFonts w:hint="eastAsia"/>
        </w:rPr>
      </w:pPr>
    </w:p>
    <w:p w14:paraId="71A9BEFB" w14:textId="77777777" w:rsidR="00C558DE" w:rsidRDefault="00C558DE">
      <w:pPr>
        <w:rPr>
          <w:rFonts w:hint="eastAsia"/>
        </w:rPr>
      </w:pPr>
      <w:r>
        <w:rPr>
          <w:rFonts w:hint="eastAsia"/>
        </w:rPr>
        <w:t>坐观万物意：静坐观赏万物的情态，这里可能是指欣赏自然之美。</w:t>
      </w:r>
    </w:p>
    <w:p w14:paraId="4F36B748" w14:textId="77777777" w:rsidR="00C558DE" w:rsidRDefault="00C558DE">
      <w:pPr>
        <w:rPr>
          <w:rFonts w:hint="eastAsia"/>
        </w:rPr>
      </w:pPr>
    </w:p>
    <w:p w14:paraId="1861A7E7" w14:textId="77777777" w:rsidR="00C558DE" w:rsidRDefault="00C558DE">
      <w:pPr>
        <w:rPr>
          <w:rFonts w:hint="eastAsia"/>
        </w:rPr>
      </w:pPr>
      <w:r>
        <w:rPr>
          <w:rFonts w:hint="eastAsia"/>
        </w:rPr>
        <w:t>忽误高秋情：突然间被秋天的高远景色所打动，这里的“误”不是错误的意思，而是意外地被打动了情感。</w:t>
      </w:r>
    </w:p>
    <w:p w14:paraId="57C5264D" w14:textId="77777777" w:rsidR="00C558DE" w:rsidRDefault="00C558DE">
      <w:pPr>
        <w:rPr>
          <w:rFonts w:hint="eastAsia"/>
        </w:rPr>
      </w:pPr>
    </w:p>
    <w:p w14:paraId="66E85850" w14:textId="77777777" w:rsidR="00C558DE" w:rsidRDefault="00C558DE">
      <w:pPr>
        <w:rPr>
          <w:rFonts w:hint="eastAsia"/>
        </w:rPr>
      </w:pPr>
      <w:r>
        <w:rPr>
          <w:rFonts w:hint="eastAsia"/>
        </w:rPr>
        <w:t>解析</w:t>
      </w:r>
    </w:p>
    <w:p w14:paraId="4D576618" w14:textId="77777777" w:rsidR="00C558DE" w:rsidRDefault="00C558DE">
      <w:pPr>
        <w:rPr>
          <w:rFonts w:hint="eastAsia"/>
        </w:rPr>
      </w:pPr>
      <w:r>
        <w:rPr>
          <w:rFonts w:hint="eastAsia"/>
        </w:rPr>
        <w:t>这首诗中，孟浩然首先描绘了洞庭湖在秋季八月时的水势浩瀚、天光云影交相辉映的画面，给人一种宏大而宁静的感觉。然后他转向自己的内心世界，表达了渴望有所作为但又找不到机会的无奈，以及对当时朝廷政治清明的钦佩和对自己无所作为的自责。最后两句则回归到自然景色，通过描写秋天的高远意境，传达出一种超脱尘世的情感体验。整首诗语言优美，意境深远，既体现了诗人个人的情怀，也反映了那个时代的文化精神。</w:t>
      </w:r>
    </w:p>
    <w:p w14:paraId="391A74F6" w14:textId="77777777" w:rsidR="00C558DE" w:rsidRDefault="00C558DE">
      <w:pPr>
        <w:rPr>
          <w:rFonts w:hint="eastAsia"/>
        </w:rPr>
      </w:pPr>
    </w:p>
    <w:p w14:paraId="4510C4F0" w14:textId="77777777" w:rsidR="00C558DE" w:rsidRDefault="00C55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B9DC" w14:textId="4705D031" w:rsidR="004A6179" w:rsidRDefault="004A6179"/>
    <w:sectPr w:rsidR="004A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9"/>
    <w:rsid w:val="002D0BB4"/>
    <w:rsid w:val="004A6179"/>
    <w:rsid w:val="00C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1F618-22E1-459A-99D8-F8D72332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