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73799" w14:textId="77777777" w:rsidR="007F4FA0" w:rsidRDefault="007F4FA0">
      <w:pPr>
        <w:rPr>
          <w:rFonts w:hint="eastAsia"/>
        </w:rPr>
      </w:pPr>
      <w:r>
        <w:rPr>
          <w:rFonts w:hint="eastAsia"/>
        </w:rPr>
        <w:t>两拼法导入：背景与起源</w:t>
      </w:r>
    </w:p>
    <w:p w14:paraId="30C03BBD" w14:textId="77777777" w:rsidR="007F4FA0" w:rsidRDefault="007F4FA0">
      <w:pPr>
        <w:rPr>
          <w:rFonts w:hint="eastAsia"/>
        </w:rPr>
      </w:pPr>
      <w:r>
        <w:rPr>
          <w:rFonts w:hint="eastAsia"/>
        </w:rPr>
        <w:t>在语言学和教育领域，"两拼法"作为一个专有名词，它指的是汉语拼音教学中的一种方法。这种方法强调将汉字的声母和韵母分开来学习，然后再组合成完整的音节。这一概念在中国大陆推行普通话标准化的过程中逐渐形成，并且成为了汉语作为第二语言教学的重要组成部分。随着汉语国际推广的加强，两拼法也越来越多地被应用于海外汉语教学课堂中。</w:t>
      </w:r>
    </w:p>
    <w:p w14:paraId="4DACE893" w14:textId="77777777" w:rsidR="007F4FA0" w:rsidRDefault="007F4FA0">
      <w:pPr>
        <w:rPr>
          <w:rFonts w:hint="eastAsia"/>
        </w:rPr>
      </w:pPr>
    </w:p>
    <w:p w14:paraId="63203F70" w14:textId="77777777" w:rsidR="007F4FA0" w:rsidRDefault="007F4FA0">
      <w:pPr>
        <w:rPr>
          <w:rFonts w:hint="eastAsia"/>
        </w:rPr>
      </w:pPr>
      <w:r>
        <w:rPr>
          <w:rFonts w:hint="eastAsia"/>
        </w:rPr>
        <w:t>两拼法的核心原理</w:t>
      </w:r>
    </w:p>
    <w:p w14:paraId="2AE2E984" w14:textId="77777777" w:rsidR="007F4FA0" w:rsidRDefault="007F4FA0">
      <w:pPr>
        <w:rPr>
          <w:rFonts w:hint="eastAsia"/>
        </w:rPr>
      </w:pPr>
      <w:r>
        <w:rPr>
          <w:rFonts w:hint="eastAsia"/>
        </w:rPr>
        <w:t>两拼法的核心在于将一个汉字的发音分解为两个部分：声母（即字头）和韵母（即字尾）。声母是音节开头的辅音或半元音，而韵母则包含了音节中的元音以及可能跟随的辅音。通过这样的分割，学生可以更清晰地理解每个音素的位置和发音特点。例如，“ma”这个音节，在两拼法的教学下，会先教“m-”这个声母，然后教授“-a”这个韵母，最后再将两者结合练习。这种方式有助于提高学生的语音意识，帮助他们更好地掌握汉语的发音规则。</w:t>
      </w:r>
    </w:p>
    <w:p w14:paraId="54032EFB" w14:textId="77777777" w:rsidR="007F4FA0" w:rsidRDefault="007F4FA0">
      <w:pPr>
        <w:rPr>
          <w:rFonts w:hint="eastAsia"/>
        </w:rPr>
      </w:pPr>
    </w:p>
    <w:p w14:paraId="1E8D0DCE" w14:textId="77777777" w:rsidR="007F4FA0" w:rsidRDefault="007F4FA0">
      <w:pPr>
        <w:rPr>
          <w:rFonts w:hint="eastAsia"/>
        </w:rPr>
      </w:pPr>
      <w:r>
        <w:rPr>
          <w:rFonts w:hint="eastAsia"/>
        </w:rPr>
        <w:t>两拼法的教学实践</w:t>
      </w:r>
    </w:p>
    <w:p w14:paraId="7B287797" w14:textId="77777777" w:rsidR="007F4FA0" w:rsidRDefault="007F4FA0">
      <w:pPr>
        <w:rPr>
          <w:rFonts w:hint="eastAsia"/>
        </w:rPr>
      </w:pPr>
      <w:r>
        <w:rPr>
          <w:rFonts w:hint="eastAsia"/>
        </w:rPr>
        <w:t>在实际教学过程中，教师通常会使用卡片、图表和其他视觉辅助工具来展示声母和韵母的不同组合方式。对于初学者来说，这种直观的方法能有效地降低学习难度，使得记忆更加深刻。互动式的游戏和活动也被广泛应用于两拼法的教学中，比如配对游戏、声音接龙等，这些活动不仅增加了课堂趣味性，还能够激发学生的学习积极性。借助现代技术，如多媒体软件和在线平台，两拼法的教学资源变得更加丰富多样。</w:t>
      </w:r>
    </w:p>
    <w:p w14:paraId="1CFFB7C4" w14:textId="77777777" w:rsidR="007F4FA0" w:rsidRDefault="007F4FA0">
      <w:pPr>
        <w:rPr>
          <w:rFonts w:hint="eastAsia"/>
        </w:rPr>
      </w:pPr>
    </w:p>
    <w:p w14:paraId="53C5D24D" w14:textId="77777777" w:rsidR="007F4FA0" w:rsidRDefault="007F4FA0">
      <w:pPr>
        <w:rPr>
          <w:rFonts w:hint="eastAsia"/>
        </w:rPr>
      </w:pPr>
      <w:r>
        <w:rPr>
          <w:rFonts w:hint="eastAsia"/>
        </w:rPr>
        <w:t>两拼法的优势与成效</w:t>
      </w:r>
    </w:p>
    <w:p w14:paraId="10DC8456" w14:textId="77777777" w:rsidR="007F4FA0" w:rsidRDefault="007F4FA0">
      <w:pPr>
        <w:rPr>
          <w:rFonts w:hint="eastAsia"/>
        </w:rPr>
      </w:pPr>
      <w:r>
        <w:rPr>
          <w:rFonts w:hint="eastAsia"/>
        </w:rPr>
        <w:t>采用两拼法进行汉语拼音教学，具有诸多优点。它简化了学习过程，使复杂的汉字发音变得易于理解和模仿；这种方法有助于建立良好的语音基础，为后续的词汇积累和语法学习打下坚实的基础；再者，由于两拼法注重发音准确度，因此能够有效提升学生的听力水平和口语表达能力。根据多项研究显示，使用两拼法的学生在拼音测试中的成绩普遍优于传统教学模式下的学生。</w:t>
      </w:r>
    </w:p>
    <w:p w14:paraId="4491FA90" w14:textId="77777777" w:rsidR="007F4FA0" w:rsidRDefault="007F4FA0">
      <w:pPr>
        <w:rPr>
          <w:rFonts w:hint="eastAsia"/>
        </w:rPr>
      </w:pPr>
    </w:p>
    <w:p w14:paraId="2ED69A9D" w14:textId="77777777" w:rsidR="007F4FA0" w:rsidRDefault="007F4FA0">
      <w:pPr>
        <w:rPr>
          <w:rFonts w:hint="eastAsia"/>
        </w:rPr>
      </w:pPr>
      <w:r>
        <w:rPr>
          <w:rFonts w:hint="eastAsia"/>
        </w:rPr>
        <w:t>未来展望：两拼法的发展趋势</w:t>
      </w:r>
    </w:p>
    <w:p w14:paraId="794393A4" w14:textId="77777777" w:rsidR="007F4FA0" w:rsidRDefault="007F4FA0">
      <w:pPr>
        <w:rPr>
          <w:rFonts w:hint="eastAsia"/>
        </w:rPr>
      </w:pPr>
      <w:r>
        <w:rPr>
          <w:rFonts w:hint="eastAsia"/>
        </w:rPr>
        <w:t>随着全球化进程的加快，汉语作为一门重要的国际交流语言正受到越来越多的关注。为了满足不同层次学习者的需求，两拼法也在不断地发展和完善。一方面，教育工作者们正在探索如何将两拼法与其他先进的语言教学理念相结合，以创造出更加高效的教学模式；另一方面，针对非母语环境下的汉语学习者，研究者们也在尝试调整两拼法的内容和方法，使之更适合特定群体的特点。两拼法作为一种有效的汉语拼音教学策略，其应用前景十分广阔。</w:t>
      </w:r>
    </w:p>
    <w:p w14:paraId="4F2ABF94" w14:textId="77777777" w:rsidR="007F4FA0" w:rsidRDefault="007F4FA0">
      <w:pPr>
        <w:rPr>
          <w:rFonts w:hint="eastAsia"/>
        </w:rPr>
      </w:pPr>
    </w:p>
    <w:p w14:paraId="64B6943E" w14:textId="77777777" w:rsidR="007F4FA0" w:rsidRDefault="007F4FA0">
      <w:pPr>
        <w:rPr>
          <w:rFonts w:hint="eastAsia"/>
        </w:rPr>
      </w:pPr>
      <w:r>
        <w:rPr>
          <w:rFonts w:hint="eastAsia"/>
        </w:rPr>
        <w:t>本文是由懂得生活网（dongdeshenghuo.com）为大家创作</w:t>
      </w:r>
    </w:p>
    <w:p w14:paraId="0972003F" w14:textId="36047984" w:rsidR="00C20EEF" w:rsidRDefault="00C20EEF"/>
    <w:sectPr w:rsidR="00C20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EF"/>
    <w:rsid w:val="002D0BB4"/>
    <w:rsid w:val="007F4FA0"/>
    <w:rsid w:val="00C2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8775-60D2-45EF-9C9C-789702E3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EEF"/>
    <w:rPr>
      <w:rFonts w:cstheme="majorBidi"/>
      <w:color w:val="2F5496" w:themeColor="accent1" w:themeShade="BF"/>
      <w:sz w:val="28"/>
      <w:szCs w:val="28"/>
    </w:rPr>
  </w:style>
  <w:style w:type="character" w:customStyle="1" w:styleId="50">
    <w:name w:val="标题 5 字符"/>
    <w:basedOn w:val="a0"/>
    <w:link w:val="5"/>
    <w:uiPriority w:val="9"/>
    <w:semiHidden/>
    <w:rsid w:val="00C20EEF"/>
    <w:rPr>
      <w:rFonts w:cstheme="majorBidi"/>
      <w:color w:val="2F5496" w:themeColor="accent1" w:themeShade="BF"/>
      <w:sz w:val="24"/>
    </w:rPr>
  </w:style>
  <w:style w:type="character" w:customStyle="1" w:styleId="60">
    <w:name w:val="标题 6 字符"/>
    <w:basedOn w:val="a0"/>
    <w:link w:val="6"/>
    <w:uiPriority w:val="9"/>
    <w:semiHidden/>
    <w:rsid w:val="00C20EEF"/>
    <w:rPr>
      <w:rFonts w:cstheme="majorBidi"/>
      <w:b/>
      <w:bCs/>
      <w:color w:val="2F5496" w:themeColor="accent1" w:themeShade="BF"/>
    </w:rPr>
  </w:style>
  <w:style w:type="character" w:customStyle="1" w:styleId="70">
    <w:name w:val="标题 7 字符"/>
    <w:basedOn w:val="a0"/>
    <w:link w:val="7"/>
    <w:uiPriority w:val="9"/>
    <w:semiHidden/>
    <w:rsid w:val="00C20EEF"/>
    <w:rPr>
      <w:rFonts w:cstheme="majorBidi"/>
      <w:b/>
      <w:bCs/>
      <w:color w:val="595959" w:themeColor="text1" w:themeTint="A6"/>
    </w:rPr>
  </w:style>
  <w:style w:type="character" w:customStyle="1" w:styleId="80">
    <w:name w:val="标题 8 字符"/>
    <w:basedOn w:val="a0"/>
    <w:link w:val="8"/>
    <w:uiPriority w:val="9"/>
    <w:semiHidden/>
    <w:rsid w:val="00C20EEF"/>
    <w:rPr>
      <w:rFonts w:cstheme="majorBidi"/>
      <w:color w:val="595959" w:themeColor="text1" w:themeTint="A6"/>
    </w:rPr>
  </w:style>
  <w:style w:type="character" w:customStyle="1" w:styleId="90">
    <w:name w:val="标题 9 字符"/>
    <w:basedOn w:val="a0"/>
    <w:link w:val="9"/>
    <w:uiPriority w:val="9"/>
    <w:semiHidden/>
    <w:rsid w:val="00C20EEF"/>
    <w:rPr>
      <w:rFonts w:eastAsiaTheme="majorEastAsia" w:cstheme="majorBidi"/>
      <w:color w:val="595959" w:themeColor="text1" w:themeTint="A6"/>
    </w:rPr>
  </w:style>
  <w:style w:type="paragraph" w:styleId="a3">
    <w:name w:val="Title"/>
    <w:basedOn w:val="a"/>
    <w:next w:val="a"/>
    <w:link w:val="a4"/>
    <w:uiPriority w:val="10"/>
    <w:qFormat/>
    <w:rsid w:val="00C20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EEF"/>
    <w:pPr>
      <w:spacing w:before="160"/>
      <w:jc w:val="center"/>
    </w:pPr>
    <w:rPr>
      <w:i/>
      <w:iCs/>
      <w:color w:val="404040" w:themeColor="text1" w:themeTint="BF"/>
    </w:rPr>
  </w:style>
  <w:style w:type="character" w:customStyle="1" w:styleId="a8">
    <w:name w:val="引用 字符"/>
    <w:basedOn w:val="a0"/>
    <w:link w:val="a7"/>
    <w:uiPriority w:val="29"/>
    <w:rsid w:val="00C20EEF"/>
    <w:rPr>
      <w:i/>
      <w:iCs/>
      <w:color w:val="404040" w:themeColor="text1" w:themeTint="BF"/>
    </w:rPr>
  </w:style>
  <w:style w:type="paragraph" w:styleId="a9">
    <w:name w:val="List Paragraph"/>
    <w:basedOn w:val="a"/>
    <w:uiPriority w:val="34"/>
    <w:qFormat/>
    <w:rsid w:val="00C20EEF"/>
    <w:pPr>
      <w:ind w:left="720"/>
      <w:contextualSpacing/>
    </w:pPr>
  </w:style>
  <w:style w:type="character" w:styleId="aa">
    <w:name w:val="Intense Emphasis"/>
    <w:basedOn w:val="a0"/>
    <w:uiPriority w:val="21"/>
    <w:qFormat/>
    <w:rsid w:val="00C20EEF"/>
    <w:rPr>
      <w:i/>
      <w:iCs/>
      <w:color w:val="2F5496" w:themeColor="accent1" w:themeShade="BF"/>
    </w:rPr>
  </w:style>
  <w:style w:type="paragraph" w:styleId="ab">
    <w:name w:val="Intense Quote"/>
    <w:basedOn w:val="a"/>
    <w:next w:val="a"/>
    <w:link w:val="ac"/>
    <w:uiPriority w:val="30"/>
    <w:qFormat/>
    <w:rsid w:val="00C20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EEF"/>
    <w:rPr>
      <w:i/>
      <w:iCs/>
      <w:color w:val="2F5496" w:themeColor="accent1" w:themeShade="BF"/>
    </w:rPr>
  </w:style>
  <w:style w:type="character" w:styleId="ad">
    <w:name w:val="Intense Reference"/>
    <w:basedOn w:val="a0"/>
    <w:uiPriority w:val="32"/>
    <w:qFormat/>
    <w:rsid w:val="00C20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