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9BE6C" w14:textId="77777777" w:rsidR="00E239BC" w:rsidRDefault="00E239BC">
      <w:pPr>
        <w:rPr>
          <w:rFonts w:hint="eastAsia"/>
        </w:rPr>
      </w:pPr>
      <w:r>
        <w:rPr>
          <w:rFonts w:hint="eastAsia"/>
        </w:rPr>
        <w:t>上面的拼音下面田字格表格制作</w:t>
      </w:r>
    </w:p>
    <w:p w14:paraId="291EFB61" w14:textId="77777777" w:rsidR="00E239BC" w:rsidRDefault="00E239BC">
      <w:pPr>
        <w:rPr>
          <w:rFonts w:hint="eastAsia"/>
        </w:rPr>
      </w:pPr>
      <w:r>
        <w:rPr>
          <w:rFonts w:hint="eastAsia"/>
        </w:rPr>
        <w:t>在中文教学和学习的过程中，拼音与汉字书写是不可或缺的组成部分。拼音是帮助学习者正确发音的工具，而汉字书写则要求对每个笔画有精确的理解。将拼音置于上方，汉字书写于下方的田字格中，是一种非常直观且有效的教学方法。这种布局不仅有助于学习者掌握正确的发音，同时也为汉字书写的规范提供了指导。</w:t>
      </w:r>
    </w:p>
    <w:p w14:paraId="6D85B26A" w14:textId="77777777" w:rsidR="00E239BC" w:rsidRDefault="00E239BC">
      <w:pPr>
        <w:rPr>
          <w:rFonts w:hint="eastAsia"/>
        </w:rPr>
      </w:pPr>
    </w:p>
    <w:p w14:paraId="3EFF4F01" w14:textId="77777777" w:rsidR="00E239BC" w:rsidRDefault="00E239BC">
      <w:pPr>
        <w:rPr>
          <w:rFonts w:hint="eastAsia"/>
        </w:rPr>
      </w:pPr>
      <w:r>
        <w:rPr>
          <w:rFonts w:hint="eastAsia"/>
        </w:rPr>
        <w:t>为什么使用田字格？</w:t>
      </w:r>
    </w:p>
    <w:p w14:paraId="289D89F0" w14:textId="77777777" w:rsidR="00E239BC" w:rsidRDefault="00E239BC">
      <w:pPr>
        <w:rPr>
          <w:rFonts w:hint="eastAsia"/>
        </w:rPr>
      </w:pPr>
      <w:r>
        <w:rPr>
          <w:rFonts w:hint="eastAsia"/>
        </w:rPr>
        <w:t>田字格是中国小学教育中普遍使用的练习纸格式，其特点是每个方格内有一个“田”字形的辅助线。这个设计的目的在于帮助学生更准确地掌握汉字的比例、结构和笔画顺序。通过田字格，学生们可以更好地理解横竖撇捺等基本笔画的位置，以及如何使汉字保持平衡和美观。对于初学者来说，这样的练习方式能够极大地提升他们的书写能力。</w:t>
      </w:r>
    </w:p>
    <w:p w14:paraId="224C6BBC" w14:textId="77777777" w:rsidR="00E239BC" w:rsidRDefault="00E239BC">
      <w:pPr>
        <w:rPr>
          <w:rFonts w:hint="eastAsia"/>
        </w:rPr>
      </w:pPr>
    </w:p>
    <w:p w14:paraId="3D2A0968" w14:textId="77777777" w:rsidR="00E239BC" w:rsidRDefault="00E239BC">
      <w:pPr>
        <w:rPr>
          <w:rFonts w:hint="eastAsia"/>
        </w:rPr>
      </w:pPr>
      <w:r>
        <w:rPr>
          <w:rFonts w:hint="eastAsia"/>
        </w:rPr>
        <w:t>拼音与汉字结合的优势</w:t>
      </w:r>
    </w:p>
    <w:p w14:paraId="7093A0B6" w14:textId="77777777" w:rsidR="00E239BC" w:rsidRDefault="00E239BC">
      <w:pPr>
        <w:rPr>
          <w:rFonts w:hint="eastAsia"/>
        </w:rPr>
      </w:pPr>
      <w:r>
        <w:rPr>
          <w:rFonts w:hint="eastAsia"/>
        </w:rPr>
        <w:t>当拼音与汉字结合在一起时，它提供了一种双向的学习途径。一方面，学习者可以通过拼音来学习正确的发音；另一方面，他们可以在田字格中练习汉字书写，从而加深对汉字形状的记忆。这种方法特别适合儿童或刚开始接触汉语的外国友人，因为它能同时提高语言理解和书写技能。这种方式也有助于记忆和复习，因为视觉上的关联可以帮助学习者更快地记住新的词汇。</w:t>
      </w:r>
    </w:p>
    <w:p w14:paraId="30449649" w14:textId="77777777" w:rsidR="00E239BC" w:rsidRDefault="00E239BC">
      <w:pPr>
        <w:rPr>
          <w:rFonts w:hint="eastAsia"/>
        </w:rPr>
      </w:pPr>
    </w:p>
    <w:p w14:paraId="13D5102D" w14:textId="77777777" w:rsidR="00E239BC" w:rsidRDefault="00E239BC">
      <w:pPr>
        <w:rPr>
          <w:rFonts w:hint="eastAsia"/>
        </w:rPr>
      </w:pPr>
      <w:r>
        <w:rPr>
          <w:rFonts w:hint="eastAsia"/>
        </w:rPr>
        <w:t>制作拼音田字格表格的方法</w:t>
      </w:r>
    </w:p>
    <w:p w14:paraId="255533B8" w14:textId="77777777" w:rsidR="00E239BC" w:rsidRDefault="00E239BC">
      <w:pPr>
        <w:rPr>
          <w:rFonts w:hint="eastAsia"/>
        </w:rPr>
      </w:pPr>
      <w:r>
        <w:rPr>
          <w:rFonts w:hint="eastAsia"/>
        </w:rPr>
        <w:t>要创建一个带有拼音和田字格的表格，首先需要选择合适的软件或工具。微软的Word或Excel，以及开源的LibreOffice等办公软件都提供了制表功能。以Word为例，用户可以选择插入表格，并调整列宽行高使之符合田字格的标准尺寸。接着，在每个单元格上方输入对应的拼音，而在下方则留空用于书写汉字。如果希望更加专业，还可以考虑使用专门设计的汉字书写练习模板，这些模板通常已经预设了田字格和拼音位置，只需直接打印即可使用。</w:t>
      </w:r>
    </w:p>
    <w:p w14:paraId="3ACC64DF" w14:textId="77777777" w:rsidR="00E239BC" w:rsidRDefault="00E239BC">
      <w:pPr>
        <w:rPr>
          <w:rFonts w:hint="eastAsia"/>
        </w:rPr>
      </w:pPr>
    </w:p>
    <w:p w14:paraId="024398D3" w14:textId="77777777" w:rsidR="00E239BC" w:rsidRDefault="00E239BC">
      <w:pPr>
        <w:rPr>
          <w:rFonts w:hint="eastAsia"/>
        </w:rPr>
      </w:pPr>
      <w:r>
        <w:rPr>
          <w:rFonts w:hint="eastAsia"/>
        </w:rPr>
        <w:t>利用技术简化拼音田字格表格的制作</w:t>
      </w:r>
    </w:p>
    <w:p w14:paraId="350D052C" w14:textId="77777777" w:rsidR="00E239BC" w:rsidRDefault="00E239BC">
      <w:pPr>
        <w:rPr>
          <w:rFonts w:hint="eastAsia"/>
        </w:rPr>
      </w:pPr>
      <w:r>
        <w:rPr>
          <w:rFonts w:hint="eastAsia"/>
        </w:rPr>
        <w:t>随着信息技术的发展，现在有许多在线服务和移动应用程序可以让拼音田字格表格的制作变得更加简单。例如，某些网站允许用户在线编辑并生成自定义的拼音田字格页面，然后下载为PDF文件供打印使用。还有一些手机应用提供了类似的模板，用户可以根据自己的需求进行调整，甚至可以直接在屏幕上手写汉字，即时查看效果。这类工具不仅提高了效率，也使得个性化学习成为可能。</w:t>
      </w:r>
    </w:p>
    <w:p w14:paraId="5259D0EB" w14:textId="77777777" w:rsidR="00E239BC" w:rsidRDefault="00E239BC">
      <w:pPr>
        <w:rPr>
          <w:rFonts w:hint="eastAsia"/>
        </w:rPr>
      </w:pPr>
    </w:p>
    <w:p w14:paraId="47D46761" w14:textId="77777777" w:rsidR="00E239BC" w:rsidRDefault="00E239BC">
      <w:pPr>
        <w:rPr>
          <w:rFonts w:hint="eastAsia"/>
        </w:rPr>
      </w:pPr>
      <w:r>
        <w:rPr>
          <w:rFonts w:hint="eastAsia"/>
        </w:rPr>
        <w:t>最后的总结</w:t>
      </w:r>
    </w:p>
    <w:p w14:paraId="3D4DB6F9" w14:textId="77777777" w:rsidR="00E239BC" w:rsidRDefault="00E239BC">
      <w:pPr>
        <w:rPr>
          <w:rFonts w:hint="eastAsia"/>
        </w:rPr>
      </w:pPr>
      <w:r>
        <w:rPr>
          <w:rFonts w:hint="eastAsia"/>
        </w:rPr>
        <w:t>无论是传统方法还是借助现代技术，拼音与田字格相结合的教学模式都在汉语学习中扮演着重要的角色。它不仅促进了发音和书写的同步发展，而且为学习者提供了一个直观易懂的学习环境。通过不断实践和完善这一方法，我们可以期待更多的人能够更加轻松地掌握这门美丽的语言。</w:t>
      </w:r>
    </w:p>
    <w:p w14:paraId="3B7C0B6F" w14:textId="77777777" w:rsidR="00E239BC" w:rsidRDefault="00E239BC">
      <w:pPr>
        <w:rPr>
          <w:rFonts w:hint="eastAsia"/>
        </w:rPr>
      </w:pPr>
    </w:p>
    <w:p w14:paraId="53A64111" w14:textId="77777777" w:rsidR="00E239BC" w:rsidRDefault="00E239BC">
      <w:pPr>
        <w:rPr>
          <w:rFonts w:hint="eastAsia"/>
        </w:rPr>
      </w:pPr>
      <w:r>
        <w:rPr>
          <w:rFonts w:hint="eastAsia"/>
        </w:rPr>
        <w:t>本文是由懂得生活网（dongdeshenghuo.com）为大家创作</w:t>
      </w:r>
    </w:p>
    <w:p w14:paraId="16C8F81B" w14:textId="20CF8176" w:rsidR="00090AD1" w:rsidRDefault="00090AD1"/>
    <w:sectPr w:rsidR="00090A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D1"/>
    <w:rsid w:val="00090AD1"/>
    <w:rsid w:val="002D0BB4"/>
    <w:rsid w:val="00E23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FB717-0378-4618-8327-94E401B43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A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A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A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A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A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A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A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A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A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A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A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A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AD1"/>
    <w:rPr>
      <w:rFonts w:cstheme="majorBidi"/>
      <w:color w:val="2F5496" w:themeColor="accent1" w:themeShade="BF"/>
      <w:sz w:val="28"/>
      <w:szCs w:val="28"/>
    </w:rPr>
  </w:style>
  <w:style w:type="character" w:customStyle="1" w:styleId="50">
    <w:name w:val="标题 5 字符"/>
    <w:basedOn w:val="a0"/>
    <w:link w:val="5"/>
    <w:uiPriority w:val="9"/>
    <w:semiHidden/>
    <w:rsid w:val="00090AD1"/>
    <w:rPr>
      <w:rFonts w:cstheme="majorBidi"/>
      <w:color w:val="2F5496" w:themeColor="accent1" w:themeShade="BF"/>
      <w:sz w:val="24"/>
    </w:rPr>
  </w:style>
  <w:style w:type="character" w:customStyle="1" w:styleId="60">
    <w:name w:val="标题 6 字符"/>
    <w:basedOn w:val="a0"/>
    <w:link w:val="6"/>
    <w:uiPriority w:val="9"/>
    <w:semiHidden/>
    <w:rsid w:val="00090AD1"/>
    <w:rPr>
      <w:rFonts w:cstheme="majorBidi"/>
      <w:b/>
      <w:bCs/>
      <w:color w:val="2F5496" w:themeColor="accent1" w:themeShade="BF"/>
    </w:rPr>
  </w:style>
  <w:style w:type="character" w:customStyle="1" w:styleId="70">
    <w:name w:val="标题 7 字符"/>
    <w:basedOn w:val="a0"/>
    <w:link w:val="7"/>
    <w:uiPriority w:val="9"/>
    <w:semiHidden/>
    <w:rsid w:val="00090AD1"/>
    <w:rPr>
      <w:rFonts w:cstheme="majorBidi"/>
      <w:b/>
      <w:bCs/>
      <w:color w:val="595959" w:themeColor="text1" w:themeTint="A6"/>
    </w:rPr>
  </w:style>
  <w:style w:type="character" w:customStyle="1" w:styleId="80">
    <w:name w:val="标题 8 字符"/>
    <w:basedOn w:val="a0"/>
    <w:link w:val="8"/>
    <w:uiPriority w:val="9"/>
    <w:semiHidden/>
    <w:rsid w:val="00090AD1"/>
    <w:rPr>
      <w:rFonts w:cstheme="majorBidi"/>
      <w:color w:val="595959" w:themeColor="text1" w:themeTint="A6"/>
    </w:rPr>
  </w:style>
  <w:style w:type="character" w:customStyle="1" w:styleId="90">
    <w:name w:val="标题 9 字符"/>
    <w:basedOn w:val="a0"/>
    <w:link w:val="9"/>
    <w:uiPriority w:val="9"/>
    <w:semiHidden/>
    <w:rsid w:val="00090AD1"/>
    <w:rPr>
      <w:rFonts w:eastAsiaTheme="majorEastAsia" w:cstheme="majorBidi"/>
      <w:color w:val="595959" w:themeColor="text1" w:themeTint="A6"/>
    </w:rPr>
  </w:style>
  <w:style w:type="paragraph" w:styleId="a3">
    <w:name w:val="Title"/>
    <w:basedOn w:val="a"/>
    <w:next w:val="a"/>
    <w:link w:val="a4"/>
    <w:uiPriority w:val="10"/>
    <w:qFormat/>
    <w:rsid w:val="00090A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A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A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A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AD1"/>
    <w:pPr>
      <w:spacing w:before="160"/>
      <w:jc w:val="center"/>
    </w:pPr>
    <w:rPr>
      <w:i/>
      <w:iCs/>
      <w:color w:val="404040" w:themeColor="text1" w:themeTint="BF"/>
    </w:rPr>
  </w:style>
  <w:style w:type="character" w:customStyle="1" w:styleId="a8">
    <w:name w:val="引用 字符"/>
    <w:basedOn w:val="a0"/>
    <w:link w:val="a7"/>
    <w:uiPriority w:val="29"/>
    <w:rsid w:val="00090AD1"/>
    <w:rPr>
      <w:i/>
      <w:iCs/>
      <w:color w:val="404040" w:themeColor="text1" w:themeTint="BF"/>
    </w:rPr>
  </w:style>
  <w:style w:type="paragraph" w:styleId="a9">
    <w:name w:val="List Paragraph"/>
    <w:basedOn w:val="a"/>
    <w:uiPriority w:val="34"/>
    <w:qFormat/>
    <w:rsid w:val="00090AD1"/>
    <w:pPr>
      <w:ind w:left="720"/>
      <w:contextualSpacing/>
    </w:pPr>
  </w:style>
  <w:style w:type="character" w:styleId="aa">
    <w:name w:val="Intense Emphasis"/>
    <w:basedOn w:val="a0"/>
    <w:uiPriority w:val="21"/>
    <w:qFormat/>
    <w:rsid w:val="00090AD1"/>
    <w:rPr>
      <w:i/>
      <w:iCs/>
      <w:color w:val="2F5496" w:themeColor="accent1" w:themeShade="BF"/>
    </w:rPr>
  </w:style>
  <w:style w:type="paragraph" w:styleId="ab">
    <w:name w:val="Intense Quote"/>
    <w:basedOn w:val="a"/>
    <w:next w:val="a"/>
    <w:link w:val="ac"/>
    <w:uiPriority w:val="30"/>
    <w:qFormat/>
    <w:rsid w:val="00090A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AD1"/>
    <w:rPr>
      <w:i/>
      <w:iCs/>
      <w:color w:val="2F5496" w:themeColor="accent1" w:themeShade="BF"/>
    </w:rPr>
  </w:style>
  <w:style w:type="character" w:styleId="ad">
    <w:name w:val="Intense Reference"/>
    <w:basedOn w:val="a0"/>
    <w:uiPriority w:val="32"/>
    <w:qFormat/>
    <w:rsid w:val="00090A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