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14F8" w14:textId="77777777" w:rsidR="00335FF4" w:rsidRDefault="00335FF4">
      <w:pPr>
        <w:rPr>
          <w:rFonts w:hint="eastAsia"/>
        </w:rPr>
      </w:pPr>
      <w:r>
        <w:rPr>
          <w:rFonts w:hint="eastAsia"/>
        </w:rPr>
        <w:t>题临安邸的拼音版古诗解释</w:t>
      </w:r>
    </w:p>
    <w:p w14:paraId="53983049" w14:textId="77777777" w:rsidR="00335FF4" w:rsidRDefault="00335FF4">
      <w:pPr>
        <w:rPr>
          <w:rFonts w:hint="eastAsia"/>
        </w:rPr>
      </w:pPr>
      <w:r>
        <w:rPr>
          <w:rFonts w:hint="eastAsia"/>
        </w:rPr>
        <w:t>《题临安邸》是南宋著名诗人林升创作的一首诗歌，反映了当时社会的某些现实情况。这首诗通过细腻的笔触描绘了南宋都城临安（今杭州）的繁华景象，同时也隐含着对国家命运和个人情感的深深忧虑。以下是对这首古诗的拼音版解读。</w:t>
      </w:r>
    </w:p>
    <w:p w14:paraId="47FF14B9" w14:textId="77777777" w:rsidR="00335FF4" w:rsidRDefault="00335FF4">
      <w:pPr>
        <w:rPr>
          <w:rFonts w:hint="eastAsia"/>
        </w:rPr>
      </w:pPr>
    </w:p>
    <w:p w14:paraId="4588C36F" w14:textId="77777777" w:rsidR="00335FF4" w:rsidRDefault="00335FF4">
      <w:pPr>
        <w:rPr>
          <w:rFonts w:hint="eastAsia"/>
        </w:rPr>
      </w:pPr>
      <w:r>
        <w:rPr>
          <w:rFonts w:hint="eastAsia"/>
        </w:rPr>
        <w:t>古诗原文与拼音标注</w:t>
      </w:r>
    </w:p>
    <w:p w14:paraId="62D120B2" w14:textId="77777777" w:rsidR="00335FF4" w:rsidRDefault="00335FF4">
      <w:pPr>
        <w:rPr>
          <w:rFonts w:hint="eastAsia"/>
        </w:rPr>
      </w:pPr>
      <w:r>
        <w:rPr>
          <w:rFonts w:hint="eastAsia"/>
        </w:rPr>
        <w:t>山外青山楼外楼，西湖歌舞几时休？</w:t>
      </w:r>
    </w:p>
    <w:p w14:paraId="32EF807E" w14:textId="77777777" w:rsidR="00335FF4" w:rsidRDefault="00335FF4">
      <w:pPr>
        <w:rPr>
          <w:rFonts w:hint="eastAsia"/>
        </w:rPr>
      </w:pPr>
      <w:r>
        <w:rPr>
          <w:rFonts w:hint="eastAsia"/>
        </w:rPr>
        <w:t xml:space="preserve"> shān wài qīng shān lóu wài lóu, xī hú gē wǔ jǐ shí xiū?</w:t>
      </w:r>
    </w:p>
    <w:p w14:paraId="772A538C" w14:textId="77777777" w:rsidR="00335FF4" w:rsidRDefault="00335FF4">
      <w:pPr>
        <w:rPr>
          <w:rFonts w:hint="eastAsia"/>
        </w:rPr>
      </w:pPr>
      <w:r>
        <w:rPr>
          <w:rFonts w:hint="eastAsia"/>
        </w:rPr>
        <w:t xml:space="preserve"> 暖风熏得游人醉，直把杭州作汴州。</w:t>
      </w:r>
    </w:p>
    <w:p w14:paraId="469AB286" w14:textId="77777777" w:rsidR="00335FF4" w:rsidRDefault="00335FF4">
      <w:pPr>
        <w:rPr>
          <w:rFonts w:hint="eastAsia"/>
        </w:rPr>
      </w:pPr>
      <w:r>
        <w:rPr>
          <w:rFonts w:hint="eastAsia"/>
        </w:rPr>
        <w:t xml:space="preserve"> nuǎn fēng xūn dé yóu rén zuì, zhí bǎ háng zhōu zuò biàn zhōu.</w:t>
      </w:r>
    </w:p>
    <w:p w14:paraId="4F30969F" w14:textId="77777777" w:rsidR="00335FF4" w:rsidRDefault="00335FF4">
      <w:pPr>
        <w:rPr>
          <w:rFonts w:hint="eastAsia"/>
        </w:rPr>
      </w:pPr>
    </w:p>
    <w:p w14:paraId="609AF283" w14:textId="77777777" w:rsidR="00335FF4" w:rsidRDefault="00335FF4">
      <w:pPr>
        <w:rPr>
          <w:rFonts w:hint="eastAsia"/>
        </w:rPr>
      </w:pPr>
      <w:r>
        <w:rPr>
          <w:rFonts w:hint="eastAsia"/>
        </w:rPr>
        <w:t>诗意解析</w:t>
      </w:r>
    </w:p>
    <w:p w14:paraId="14334200" w14:textId="77777777" w:rsidR="00335FF4" w:rsidRDefault="00335FF4">
      <w:pPr>
        <w:rPr>
          <w:rFonts w:hint="eastAsia"/>
        </w:rPr>
      </w:pPr>
      <w:r>
        <w:rPr>
          <w:rFonts w:hint="eastAsia"/>
        </w:rPr>
        <w:t>“山外青山楼外楼”描绘了一幅山水相连、高楼林立的画面，暗示了临安城的繁荣景象。然而，“西湖歌舞几时休？”却透露出作者对这种奢华生活的质疑和担忧。接下来的两句“暖风熏得游人醉，直把杭州作汴州”，则进一步表达了作者对于人们沉迷于享乐而忽视国事的痛心。</w:t>
      </w:r>
    </w:p>
    <w:p w14:paraId="4205017A" w14:textId="77777777" w:rsidR="00335FF4" w:rsidRDefault="00335FF4">
      <w:pPr>
        <w:rPr>
          <w:rFonts w:hint="eastAsia"/>
        </w:rPr>
      </w:pPr>
    </w:p>
    <w:p w14:paraId="5B35D846" w14:textId="77777777" w:rsidR="00335FF4" w:rsidRDefault="00335FF4">
      <w:pPr>
        <w:rPr>
          <w:rFonts w:hint="eastAsia"/>
        </w:rPr>
      </w:pPr>
      <w:r>
        <w:rPr>
          <w:rFonts w:hint="eastAsia"/>
        </w:rPr>
        <w:t>历史文化背景</w:t>
      </w:r>
    </w:p>
    <w:p w14:paraId="38C407DC" w14:textId="77777777" w:rsidR="00335FF4" w:rsidRDefault="00335FF4">
      <w:pPr>
        <w:rPr>
          <w:rFonts w:hint="eastAsia"/>
        </w:rPr>
      </w:pPr>
      <w:r>
        <w:rPr>
          <w:rFonts w:hint="eastAsia"/>
        </w:rPr>
        <w:t>这首诗写于北宋灭亡后，南宋迁都临安时期。尽管面临着北方金朝的威胁，但临安城内依然歌舞升平，这与诗中所描述的情景相吻合。林升借这首诗不仅表达了个人的情感，也反映了当时一部分士大夫对现状的不满以及对国家未来的忧虑。</w:t>
      </w:r>
    </w:p>
    <w:p w14:paraId="4D7624AA" w14:textId="77777777" w:rsidR="00335FF4" w:rsidRDefault="00335FF4">
      <w:pPr>
        <w:rPr>
          <w:rFonts w:hint="eastAsia"/>
        </w:rPr>
      </w:pPr>
    </w:p>
    <w:p w14:paraId="0FA99F65" w14:textId="77777777" w:rsidR="00335FF4" w:rsidRDefault="00335FF4">
      <w:pPr>
        <w:rPr>
          <w:rFonts w:hint="eastAsia"/>
        </w:rPr>
      </w:pPr>
      <w:r>
        <w:rPr>
          <w:rFonts w:hint="eastAsia"/>
        </w:rPr>
        <w:t>文学价值与影响</w:t>
      </w:r>
    </w:p>
    <w:p w14:paraId="3D511A9F" w14:textId="77777777" w:rsidR="00335FF4" w:rsidRDefault="00335FF4">
      <w:pPr>
        <w:rPr>
          <w:rFonts w:hint="eastAsia"/>
        </w:rPr>
      </w:pPr>
      <w:r>
        <w:rPr>
          <w:rFonts w:hint="eastAsia"/>
        </w:rPr>
        <w:t>《题临安邸》以其深刻的思想内涵和优美的艺术形式，在中国古代文学史上占有重要地位。它不仅是研究南宋社会历史的重要文献，也是了解那个时代文人士大夫心态的关键窗口。这首诗还被广泛收录于各类语文教材之中，成为学生学习古典诗词的经典范例之一。</w:t>
      </w:r>
    </w:p>
    <w:p w14:paraId="53912DCA" w14:textId="77777777" w:rsidR="00335FF4" w:rsidRDefault="00335FF4">
      <w:pPr>
        <w:rPr>
          <w:rFonts w:hint="eastAsia"/>
        </w:rPr>
      </w:pPr>
    </w:p>
    <w:p w14:paraId="4038613D" w14:textId="77777777" w:rsidR="00335FF4" w:rsidRDefault="00335FF4">
      <w:pPr>
        <w:rPr>
          <w:rFonts w:hint="eastAsia"/>
        </w:rPr>
      </w:pPr>
      <w:r>
        <w:rPr>
          <w:rFonts w:hint="eastAsia"/>
        </w:rPr>
        <w:t>最后的总结</w:t>
      </w:r>
    </w:p>
    <w:p w14:paraId="21237ABA" w14:textId="77777777" w:rsidR="00335FF4" w:rsidRDefault="00335FF4">
      <w:pPr>
        <w:rPr>
          <w:rFonts w:hint="eastAsia"/>
        </w:rPr>
      </w:pPr>
      <w:r>
        <w:rPr>
          <w:rFonts w:hint="eastAsia"/>
        </w:rPr>
        <w:t>通过对《题临安邸》拼音版及其背后文化意义的探讨，我们不仅可以更好地理解这首诗本身，也能从中窥见古代中国社会的一个侧面。这首诗提醒着我们要珍惜和平稳定的环境，不忘历史教训，不断努力追求更加美好的未来。</w:t>
      </w:r>
    </w:p>
    <w:p w14:paraId="3ACFCBEE" w14:textId="77777777" w:rsidR="00335FF4" w:rsidRDefault="00335FF4">
      <w:pPr>
        <w:rPr>
          <w:rFonts w:hint="eastAsia"/>
        </w:rPr>
      </w:pPr>
    </w:p>
    <w:p w14:paraId="36F199B4" w14:textId="77777777" w:rsidR="00335FF4" w:rsidRDefault="00335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16DF" w14:textId="77777777" w:rsidR="00335FF4" w:rsidRDefault="00335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2A149" w14:textId="77777777" w:rsidR="00335FF4" w:rsidRDefault="00335FF4">
      <w:pPr>
        <w:rPr>
          <w:rFonts w:hint="eastAsia"/>
        </w:rPr>
      </w:pPr>
    </w:p>
    <w:p w14:paraId="6655D717" w14:textId="77777777" w:rsidR="00335FF4" w:rsidRDefault="00335FF4">
      <w:pPr>
        <w:rPr>
          <w:rFonts w:hint="eastAsia"/>
        </w:rPr>
      </w:pPr>
    </w:p>
    <w:p w14:paraId="007697AA" w14:textId="77777777" w:rsidR="00335FF4" w:rsidRDefault="00335FF4">
      <w:pPr>
        <w:rPr>
          <w:rFonts w:hint="eastAsia"/>
        </w:rPr>
      </w:pPr>
    </w:p>
    <w:p w14:paraId="34E686BB" w14:textId="77777777" w:rsidR="00335FF4" w:rsidRDefault="00335FF4">
      <w:pPr>
        <w:rPr>
          <w:rFonts w:hint="eastAsia"/>
        </w:rPr>
      </w:pPr>
      <w:r>
        <w:rPr>
          <w:rFonts w:hint="eastAsia"/>
        </w:rPr>
        <w:t>点击下载 题临安邸的拼音版古诗解释Word版本可打印</w:t>
      </w:r>
    </w:p>
    <w:p w14:paraId="4E5064B6" w14:textId="60A4FF64" w:rsidR="00134D22" w:rsidRDefault="00134D22"/>
    <w:sectPr w:rsidR="0013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22"/>
    <w:rsid w:val="00134D22"/>
    <w:rsid w:val="00335FF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DA3C-A823-411E-B9C3-8E24C77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