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FD63" w14:textId="77777777" w:rsidR="00C048E5" w:rsidRDefault="00C048E5">
      <w:pPr>
        <w:rPr>
          <w:rFonts w:hint="eastAsia"/>
        </w:rPr>
      </w:pPr>
      <w:r>
        <w:rPr>
          <w:rFonts w:hint="eastAsia"/>
        </w:rPr>
        <w:t>顽组词和的拼音：探索汉语的趣味与深度</w:t>
      </w:r>
    </w:p>
    <w:p w14:paraId="68D29DD8" w14:textId="77777777" w:rsidR="00C048E5" w:rsidRDefault="00C048E5">
      <w:pPr>
        <w:rPr>
          <w:rFonts w:hint="eastAsia"/>
        </w:rPr>
      </w:pPr>
      <w:r>
        <w:rPr>
          <w:rFonts w:hint="eastAsia"/>
        </w:rPr>
        <w:t>汉字，作为中华文明的重要载体，其博大精深让人叹为观止。其中，“顽”字及其组成的词汇，不仅承载着丰富的文化内涵，也反映了汉语语言的独特魅力。“顽”的拼音是“wán”，在《说文解字》中被解释为“坚而不易变”，这既描绘了物质上的硬度，也象征了性格上的坚韧不拔。</w:t>
      </w:r>
    </w:p>
    <w:p w14:paraId="2335762B" w14:textId="77777777" w:rsidR="00C048E5" w:rsidRDefault="00C048E5">
      <w:pPr>
        <w:rPr>
          <w:rFonts w:hint="eastAsia"/>
        </w:rPr>
      </w:pPr>
    </w:p>
    <w:p w14:paraId="74187405" w14:textId="77777777" w:rsidR="00C048E5" w:rsidRDefault="00C048E5">
      <w:pPr>
        <w:rPr>
          <w:rFonts w:hint="eastAsia"/>
        </w:rPr>
      </w:pPr>
      <w:r>
        <w:rPr>
          <w:rFonts w:hint="eastAsia"/>
        </w:rPr>
        <w:t>从古至今：“顽”字的历史变迁</w:t>
      </w:r>
    </w:p>
    <w:p w14:paraId="60FC4893" w14:textId="77777777" w:rsidR="00C048E5" w:rsidRDefault="00C048E5">
      <w:pPr>
        <w:rPr>
          <w:rFonts w:hint="eastAsia"/>
        </w:rPr>
      </w:pPr>
      <w:r>
        <w:rPr>
          <w:rFonts w:hint="eastAsia"/>
        </w:rPr>
        <w:t>追溯历史，“顽”最初出现在甲骨文中，形象地刻画了一块坚硬的石头。随着时代的演进，它的含义逐渐扩展，涵盖了更多抽象的概念。例如，在古代文学作品里，“顽石点头”常用来形容道理深刻到连石头都会为之动容；而在现代社会，“顽固”则多用于描述一种不易改变的态度或行为方式。这种转变体现了语言随社会进步而发展的规律。</w:t>
      </w:r>
    </w:p>
    <w:p w14:paraId="475833AC" w14:textId="77777777" w:rsidR="00C048E5" w:rsidRDefault="00C048E5">
      <w:pPr>
        <w:rPr>
          <w:rFonts w:hint="eastAsia"/>
        </w:rPr>
      </w:pPr>
    </w:p>
    <w:p w14:paraId="63CB212F" w14:textId="77777777" w:rsidR="00C048E5" w:rsidRDefault="00C048E5">
      <w:pPr>
        <w:rPr>
          <w:rFonts w:hint="eastAsia"/>
        </w:rPr>
      </w:pPr>
      <w:r>
        <w:rPr>
          <w:rFonts w:hint="eastAsia"/>
        </w:rPr>
        <w:t>顽组词：多样化的表达形式</w:t>
      </w:r>
    </w:p>
    <w:p w14:paraId="57F30A78" w14:textId="77777777" w:rsidR="00C048E5" w:rsidRDefault="00C048E5">
      <w:pPr>
        <w:rPr>
          <w:rFonts w:hint="eastAsia"/>
        </w:rPr>
      </w:pPr>
      <w:r>
        <w:rPr>
          <w:rFonts w:hint="eastAsia"/>
        </w:rPr>
        <w:t>“顽”字可以与其他许多汉字组合成丰富多彩的新词，如“顽皮”、“顽强”、“玩味”等。这些词语不仅丰富了汉语的表现力，还为我们提供了更加细腻的情感表达工具。比如，“顽皮”一词往往用来形容儿童活泼好动的性格特点，充满了生活气息；而“顽强”则是对那些面对困难毫不退缩的人们的赞美之词。“玩味”更是体现了人们对于美好事物深入探究的态度。</w:t>
      </w:r>
    </w:p>
    <w:p w14:paraId="7D45ED6C" w14:textId="77777777" w:rsidR="00C048E5" w:rsidRDefault="00C048E5">
      <w:pPr>
        <w:rPr>
          <w:rFonts w:hint="eastAsia"/>
        </w:rPr>
      </w:pPr>
    </w:p>
    <w:p w14:paraId="0D023F7F" w14:textId="77777777" w:rsidR="00C048E5" w:rsidRDefault="00C048E5">
      <w:pPr>
        <w:rPr>
          <w:rFonts w:hint="eastAsia"/>
        </w:rPr>
      </w:pPr>
      <w:r>
        <w:rPr>
          <w:rFonts w:hint="eastAsia"/>
        </w:rPr>
        <w:t>拼音体系中的“顽”：连接古今中外</w:t>
      </w:r>
    </w:p>
    <w:p w14:paraId="0DD8C602" w14:textId="77777777" w:rsidR="00C048E5" w:rsidRDefault="00C048E5">
      <w:pPr>
        <w:rPr>
          <w:rFonts w:hint="eastAsia"/>
        </w:rPr>
      </w:pPr>
      <w:r>
        <w:rPr>
          <w:rFonts w:hint="eastAsia"/>
        </w:rPr>
        <w:t>汉语拼音系统自1958年正式推行以来，已经成为学习中文、推广普通话不可或缺的一部分。对于“顽”（wán）这个音节来说，它不仅是汉字读音的标准表示方法，也是连接过去与现在、国内与国际交流的重要桥梁。通过拼音，“顽”及其相关词汇能够更容易地被不同背景的人们所接受和理解，促进了文化的传播与发展。</w:t>
      </w:r>
    </w:p>
    <w:p w14:paraId="02E3D366" w14:textId="77777777" w:rsidR="00C048E5" w:rsidRDefault="00C048E5">
      <w:pPr>
        <w:rPr>
          <w:rFonts w:hint="eastAsia"/>
        </w:rPr>
      </w:pPr>
    </w:p>
    <w:p w14:paraId="00EE037D" w14:textId="77777777" w:rsidR="00C048E5" w:rsidRDefault="00C048E5">
      <w:pPr>
        <w:rPr>
          <w:rFonts w:hint="eastAsia"/>
        </w:rPr>
      </w:pPr>
      <w:r>
        <w:rPr>
          <w:rFonts w:hint="eastAsia"/>
        </w:rPr>
        <w:t>结语：传承与发展</w:t>
      </w:r>
    </w:p>
    <w:p w14:paraId="10227873" w14:textId="77777777" w:rsidR="00C048E5" w:rsidRDefault="00C048E5">
      <w:pPr>
        <w:rPr>
          <w:rFonts w:hint="eastAsia"/>
        </w:rPr>
      </w:pPr>
      <w:r>
        <w:rPr>
          <w:rFonts w:hint="eastAsia"/>
        </w:rPr>
        <w:t>“顽”字及其组成的词汇不仅承载着深厚的文化底蕴，同时也展现了汉语与时俱进的生命力。无论是从历史的角度还是从现代应用的角度来看，“顽”都是一个值得深入研究和品味的对象。我们应当珍惜并传承这一宝贵的文化遗产，让古老的汉字继续焕发出新的光彩。</w:t>
      </w:r>
    </w:p>
    <w:p w14:paraId="0C4C57F6" w14:textId="77777777" w:rsidR="00C048E5" w:rsidRDefault="00C048E5">
      <w:pPr>
        <w:rPr>
          <w:rFonts w:hint="eastAsia"/>
        </w:rPr>
      </w:pPr>
    </w:p>
    <w:p w14:paraId="450A4B85" w14:textId="77777777" w:rsidR="00C048E5" w:rsidRDefault="00C04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29C80" w14:textId="77777777" w:rsidR="00C048E5" w:rsidRDefault="00C048E5">
      <w:pPr>
        <w:rPr>
          <w:rFonts w:hint="eastAsia"/>
        </w:rPr>
      </w:pPr>
    </w:p>
    <w:p w14:paraId="13C17D5B" w14:textId="77777777" w:rsidR="00C048E5" w:rsidRDefault="00C048E5">
      <w:pPr>
        <w:rPr>
          <w:rFonts w:hint="eastAsia"/>
        </w:rPr>
      </w:pPr>
    </w:p>
    <w:p w14:paraId="7ED557F8" w14:textId="77777777" w:rsidR="00C048E5" w:rsidRDefault="00C048E5">
      <w:pPr>
        <w:rPr>
          <w:rFonts w:hint="eastAsia"/>
        </w:rPr>
      </w:pPr>
    </w:p>
    <w:p w14:paraId="6C896611" w14:textId="77777777" w:rsidR="00C048E5" w:rsidRDefault="00C048E5">
      <w:pPr>
        <w:rPr>
          <w:rFonts w:hint="eastAsia"/>
        </w:rPr>
      </w:pPr>
      <w:r>
        <w:rPr>
          <w:rFonts w:hint="eastAsia"/>
        </w:rPr>
        <w:t>点击下载 顽组词和的拼音Word版本可打印</w:t>
      </w:r>
    </w:p>
    <w:p w14:paraId="0C783CCF" w14:textId="599CB99B" w:rsidR="00554670" w:rsidRDefault="00554670"/>
    <w:sectPr w:rsidR="00554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70"/>
    <w:rsid w:val="00451AD6"/>
    <w:rsid w:val="00554670"/>
    <w:rsid w:val="00C0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65FB3-3F3E-4EAD-A6BF-8AABEF75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