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DD24" w14:textId="77777777" w:rsidR="00CE0CA0" w:rsidRDefault="00CE0CA0">
      <w:pPr>
        <w:rPr>
          <w:rFonts w:hint="eastAsia"/>
        </w:rPr>
      </w:pPr>
      <w:r>
        <w:rPr>
          <w:rFonts w:hint="eastAsia"/>
        </w:rPr>
        <w:t>Shuāng Fēng (霜风)</w:t>
      </w:r>
    </w:p>
    <w:p w14:paraId="4DF80EED" w14:textId="77777777" w:rsidR="00CE0CA0" w:rsidRDefault="00CE0CA0">
      <w:pPr>
        <w:rPr>
          <w:rFonts w:hint="eastAsia"/>
        </w:rPr>
      </w:pPr>
      <w:r>
        <w:rPr>
          <w:rFonts w:hint="eastAsia"/>
        </w:rPr>
        <w:t>在汉语中，“霜风”指的是寒冷的季节里那股带着冰霜气息的冷风。当深秋向寒冬过渡，大自然逐渐被白色的霜所覆盖，这时吹过的风便被称为霜风。它不仅是天气变化的一种表现形式，也常常出现在中国古代诗词和文学作品之中，作为一种象征性的意象，传达出诗人或作家对时节变迁的独特感受。</w:t>
      </w:r>
    </w:p>
    <w:p w14:paraId="76926562" w14:textId="77777777" w:rsidR="00CE0CA0" w:rsidRDefault="00CE0CA0">
      <w:pPr>
        <w:rPr>
          <w:rFonts w:hint="eastAsia"/>
        </w:rPr>
      </w:pPr>
    </w:p>
    <w:p w14:paraId="149D5FDD" w14:textId="77777777" w:rsidR="00CE0CA0" w:rsidRDefault="00CE0CA0">
      <w:pPr>
        <w:rPr>
          <w:rFonts w:hint="eastAsia"/>
        </w:rPr>
      </w:pPr>
      <w:r>
        <w:rPr>
          <w:rFonts w:hint="eastAsia"/>
        </w:rPr>
        <w:t>历史与文化背景</w:t>
      </w:r>
    </w:p>
    <w:p w14:paraId="1763C7AD" w14:textId="77777777" w:rsidR="00CE0CA0" w:rsidRDefault="00CE0CA0">
      <w:pPr>
        <w:rPr>
          <w:rFonts w:hint="eastAsia"/>
        </w:rPr>
      </w:pPr>
      <w:r>
        <w:rPr>
          <w:rFonts w:hint="eastAsia"/>
        </w:rPr>
        <w:t>从历史上看，霜风是中国传统文化的重要组成部分。在中国古代，人们依据自然界的节律生活，而霜风的到来标志着农事活动即将结束，农民们需要为即将到来的冬季做好准备。霜风也是文人墨客笔下常见的主题，它既体现了季节更替的无情，又反映了人生世事的无常。例如，在唐诗宋词中，我们经常可以看到以霜风为主题的作品，这些诗歌不仅描绘了霜风本身的凛冽之美，还寄托了作者内心深处的情感与思考。</w:t>
      </w:r>
    </w:p>
    <w:p w14:paraId="380ED3B1" w14:textId="77777777" w:rsidR="00CE0CA0" w:rsidRDefault="00CE0CA0">
      <w:pPr>
        <w:rPr>
          <w:rFonts w:hint="eastAsia"/>
        </w:rPr>
      </w:pPr>
    </w:p>
    <w:p w14:paraId="302802FD" w14:textId="77777777" w:rsidR="00CE0CA0" w:rsidRDefault="00CE0CA0">
      <w:pPr>
        <w:rPr>
          <w:rFonts w:hint="eastAsia"/>
        </w:rPr>
      </w:pPr>
      <w:r>
        <w:rPr>
          <w:rFonts w:hint="eastAsia"/>
        </w:rPr>
        <w:t>霜风的气象学意义</w:t>
      </w:r>
    </w:p>
    <w:p w14:paraId="24DD6942" w14:textId="77777777" w:rsidR="00CE0CA0" w:rsidRDefault="00CE0CA0">
      <w:pPr>
        <w:rPr>
          <w:rFonts w:hint="eastAsia"/>
        </w:rPr>
      </w:pPr>
      <w:r>
        <w:rPr>
          <w:rFonts w:hint="eastAsia"/>
        </w:rPr>
        <w:t>从气象学的角度出发，霜风通常伴随着气温骤降、地面结霜等现象出现。这种类型的风多发生在秋季末期到冬季初期之间，尤其是在晴朗且温度较低的夜晚更为明显。此时，地表散热速度快于空气中的热量补充速度，导致近地面层温度迅速降低，从而形成了所谓的辐射冷却效应。一旦温度降至露点以下，水汽就会凝结成霜，随着寒风拂过，便形成了让人印象深刻且略带凉意的霜风。</w:t>
      </w:r>
    </w:p>
    <w:p w14:paraId="0FFC1312" w14:textId="77777777" w:rsidR="00CE0CA0" w:rsidRDefault="00CE0CA0">
      <w:pPr>
        <w:rPr>
          <w:rFonts w:hint="eastAsia"/>
        </w:rPr>
      </w:pPr>
    </w:p>
    <w:p w14:paraId="0BB2F007" w14:textId="77777777" w:rsidR="00CE0CA0" w:rsidRDefault="00CE0CA0">
      <w:pPr>
        <w:rPr>
          <w:rFonts w:hint="eastAsia"/>
        </w:rPr>
      </w:pPr>
      <w:r>
        <w:rPr>
          <w:rFonts w:hint="eastAsia"/>
        </w:rPr>
        <w:t>霜风与人类活动的关系</w:t>
      </w:r>
    </w:p>
    <w:p w14:paraId="537D0A06" w14:textId="77777777" w:rsidR="00CE0CA0" w:rsidRDefault="00CE0CA0">
      <w:pPr>
        <w:rPr>
          <w:rFonts w:hint="eastAsia"/>
        </w:rPr>
      </w:pPr>
      <w:r>
        <w:rPr>
          <w:rFonts w:hint="eastAsia"/>
        </w:rPr>
        <w:t>霜风对于人类的生活有着广泛的影响。一方面，它是农业生产中不可或缺的一部分，因为适量的霜冻可以杀死害虫卵及病菌，有利于来年的作物生长；另一方面，霜风也可能给交通出行带来不便，特别是在山区或高海拔地区，道路结冰现象较为普遍，增加了交通事故的风险。霜风还提醒着人们及时增添衣物，注意保暖，以防感冒和其他健康问题的发生。</w:t>
      </w:r>
    </w:p>
    <w:p w14:paraId="4D8E2651" w14:textId="77777777" w:rsidR="00CE0CA0" w:rsidRDefault="00CE0CA0">
      <w:pPr>
        <w:rPr>
          <w:rFonts w:hint="eastAsia"/>
        </w:rPr>
      </w:pPr>
    </w:p>
    <w:p w14:paraId="57A2558C" w14:textId="77777777" w:rsidR="00CE0CA0" w:rsidRDefault="00CE0CA0">
      <w:pPr>
        <w:rPr>
          <w:rFonts w:hint="eastAsia"/>
        </w:rPr>
      </w:pPr>
      <w:r>
        <w:rPr>
          <w:rFonts w:hint="eastAsia"/>
        </w:rPr>
        <w:t>霜风的艺术表达</w:t>
      </w:r>
    </w:p>
    <w:p w14:paraId="729F5FA6" w14:textId="77777777" w:rsidR="00CE0CA0" w:rsidRDefault="00CE0CA0">
      <w:pPr>
        <w:rPr>
          <w:rFonts w:hint="eastAsia"/>
        </w:rPr>
      </w:pPr>
      <w:r>
        <w:rPr>
          <w:rFonts w:hint="eastAsia"/>
        </w:rPr>
        <w:t>作为自然景观之一，霜风同样激发了无数艺术家的创作灵感。无论是绘画、摄影还是音乐领域，都可以找到关于霜风的艺术作品。画家们通过色彩和线条捕捉霜风所带来的那种清冷而又宁静的感觉；摄影师则利用镜头记录下被霜覆盖的世界，展现出自然界独特的美感；音乐家也会尝试用旋律来诠释霜风的声音，让人们能够通过耳朵感受到那份寂静中的力量。霜风不仅仅是一种天气现象，更是连接人与自然之间情感纽带的一个重要元素。</w:t>
      </w:r>
    </w:p>
    <w:p w14:paraId="1D1D09F1" w14:textId="77777777" w:rsidR="00CE0CA0" w:rsidRDefault="00CE0CA0">
      <w:pPr>
        <w:rPr>
          <w:rFonts w:hint="eastAsia"/>
        </w:rPr>
      </w:pPr>
    </w:p>
    <w:p w14:paraId="4200C583" w14:textId="77777777" w:rsidR="00CE0CA0" w:rsidRDefault="00CE0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28761" w14:textId="77777777" w:rsidR="00CE0CA0" w:rsidRDefault="00CE0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B5B1C" w14:textId="77777777" w:rsidR="00CE0CA0" w:rsidRDefault="00CE0CA0">
      <w:pPr>
        <w:rPr>
          <w:rFonts w:hint="eastAsia"/>
        </w:rPr>
      </w:pPr>
    </w:p>
    <w:p w14:paraId="071A2270" w14:textId="77777777" w:rsidR="00CE0CA0" w:rsidRDefault="00CE0CA0">
      <w:pPr>
        <w:rPr>
          <w:rFonts w:hint="eastAsia"/>
        </w:rPr>
      </w:pPr>
    </w:p>
    <w:p w14:paraId="12963202" w14:textId="77777777" w:rsidR="00CE0CA0" w:rsidRDefault="00CE0CA0">
      <w:pPr>
        <w:rPr>
          <w:rFonts w:hint="eastAsia"/>
        </w:rPr>
      </w:pPr>
    </w:p>
    <w:p w14:paraId="28F4D86A" w14:textId="77777777" w:rsidR="00CE0CA0" w:rsidRDefault="00CE0CA0">
      <w:pPr>
        <w:rPr>
          <w:rFonts w:hint="eastAsia"/>
        </w:rPr>
      </w:pPr>
      <w:r>
        <w:rPr>
          <w:rFonts w:hint="eastAsia"/>
        </w:rPr>
        <w:t>点击下载 霜风的拼音Word版本可打印</w:t>
      </w:r>
    </w:p>
    <w:p w14:paraId="1EE8D211" w14:textId="2709404F" w:rsidR="0065157A" w:rsidRDefault="0065157A"/>
    <w:sectPr w:rsidR="0065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7A"/>
    <w:rsid w:val="00451AD6"/>
    <w:rsid w:val="0065157A"/>
    <w:rsid w:val="00C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36EBB-B6AE-4550-8808-0B87875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