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FC2C" w14:textId="77777777" w:rsidR="0061769D" w:rsidRDefault="0061769D">
      <w:pPr>
        <w:rPr>
          <w:rFonts w:hint="eastAsia"/>
        </w:rPr>
      </w:pPr>
      <w:r>
        <w:rPr>
          <w:rFonts w:hint="eastAsia"/>
        </w:rPr>
        <w:t>适合怎么的拼音：探索汉语拼音的魅力</w:t>
      </w:r>
    </w:p>
    <w:p w14:paraId="15540EE9" w14:textId="77777777" w:rsidR="0061769D" w:rsidRDefault="0061769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文学习者入门的桥梁，也是中华文化对外交流的重要工具。汉语拼音方案于1958年正式公布，自此之后，无论是在中国大陆、海外华人社区还是国际教育环境中，汉语拼音都扮演着不可或缺的角色。它帮助无数人跨越了语言障碍，开启了通往中华文化的精彩大门。</w:t>
      </w:r>
    </w:p>
    <w:p w14:paraId="4DD8E768" w14:textId="77777777" w:rsidR="0061769D" w:rsidRDefault="0061769D">
      <w:pPr>
        <w:rPr>
          <w:rFonts w:hint="eastAsia"/>
        </w:rPr>
      </w:pPr>
    </w:p>
    <w:p w14:paraId="467546D3" w14:textId="77777777" w:rsidR="0061769D" w:rsidRDefault="0061769D">
      <w:pPr>
        <w:rPr>
          <w:rFonts w:hint="eastAsia"/>
        </w:rPr>
      </w:pPr>
      <w:r>
        <w:rPr>
          <w:rFonts w:hint="eastAsia"/>
        </w:rPr>
        <w:t>适合怎么的拼音：基础规则与发音技巧</w:t>
      </w:r>
    </w:p>
    <w:p w14:paraId="27822699" w14:textId="77777777" w:rsidR="0061769D" w:rsidRDefault="0061769D">
      <w:pPr>
        <w:rPr>
          <w:rFonts w:hint="eastAsia"/>
        </w:rPr>
      </w:pPr>
      <w:r>
        <w:rPr>
          <w:rFonts w:hint="eastAsia"/>
        </w:rPr>
        <w:t>对于想要掌握汉语拼音的学习者来说，了解其基本规则和发音要领是至关重要的第一步。汉语拼音由声母、韵母和声调三部分组成。声母类似于英文中的辅音，位于每个音节的开头；韵母则包含了元音或以元音为主的组合，构成了音节的主要部分；而声调则赋予了每个字独特的含义。例如，“ma”这个音节在不同的声调下可以表示“妈”、“麻”、“马”和“骂”。正确地发出这些声音需要练习唇形、舌位以及气息控制。</w:t>
      </w:r>
    </w:p>
    <w:p w14:paraId="3954BF65" w14:textId="77777777" w:rsidR="0061769D" w:rsidRDefault="0061769D">
      <w:pPr>
        <w:rPr>
          <w:rFonts w:hint="eastAsia"/>
        </w:rPr>
      </w:pPr>
    </w:p>
    <w:p w14:paraId="2E44187B" w14:textId="77777777" w:rsidR="0061769D" w:rsidRDefault="0061769D">
      <w:pPr>
        <w:rPr>
          <w:rFonts w:hint="eastAsia"/>
        </w:rPr>
      </w:pPr>
      <w:r>
        <w:rPr>
          <w:rFonts w:hint="eastAsia"/>
        </w:rPr>
        <w:t>适合怎么的拼音：学习资源推荐</w:t>
      </w:r>
    </w:p>
    <w:p w14:paraId="5BD3B4DF" w14:textId="77777777" w:rsidR="0061769D" w:rsidRDefault="0061769D">
      <w:pPr>
        <w:rPr>
          <w:rFonts w:hint="eastAsia"/>
        </w:rPr>
      </w:pPr>
      <w:r>
        <w:rPr>
          <w:rFonts w:hint="eastAsia"/>
        </w:rPr>
        <w:t>随着信息技术的发展，现在有越来越多优质的学习资源可供选择。从传统的课本到现代的在线课程，再到互动式移动应用程序，各种形式的教材应有尽有。初学者可以通过观看教学视频来直观感受正确的发音方式，也可以加入网络社群与其他爱好者共同进步。还有许多专门针对儿童设计的游戏类APP，让孩子们在游戏中轻松愉快地学习汉语拼音。</w:t>
      </w:r>
    </w:p>
    <w:p w14:paraId="0D3E61B2" w14:textId="77777777" w:rsidR="0061769D" w:rsidRDefault="0061769D">
      <w:pPr>
        <w:rPr>
          <w:rFonts w:hint="eastAsia"/>
        </w:rPr>
      </w:pPr>
    </w:p>
    <w:p w14:paraId="21E40F03" w14:textId="77777777" w:rsidR="0061769D" w:rsidRDefault="0061769D">
      <w:pPr>
        <w:rPr>
          <w:rFonts w:hint="eastAsia"/>
        </w:rPr>
      </w:pPr>
      <w:r>
        <w:rPr>
          <w:rFonts w:hint="eastAsia"/>
        </w:rPr>
        <w:t>适合怎么的拼音：实践应用的重要性</w:t>
      </w:r>
    </w:p>
    <w:p w14:paraId="12817561" w14:textId="77777777" w:rsidR="0061769D" w:rsidRDefault="0061769D">
      <w:pPr>
        <w:rPr>
          <w:rFonts w:hint="eastAsia"/>
        </w:rPr>
      </w:pPr>
      <w:r>
        <w:rPr>
          <w:rFonts w:hint="eastAsia"/>
        </w:rPr>
        <w:t>理论知识固然重要，但若想真正精通汉语拼音，则离不开大量的实际操练。日常生活中处处都是练习的好机会：读报时大声朗读文章、尝试用普通话进行对话交流、唱中文歌曲等都是不错的办法。通过不断地重复和应用所学内容，不仅能够加深记忆，还能提高口语表达能力。积极参加各类汉语角活动或者寻找语伴，也能为自己的学习增添不少乐趣。</w:t>
      </w:r>
    </w:p>
    <w:p w14:paraId="67A7085F" w14:textId="77777777" w:rsidR="0061769D" w:rsidRDefault="0061769D">
      <w:pPr>
        <w:rPr>
          <w:rFonts w:hint="eastAsia"/>
        </w:rPr>
      </w:pPr>
    </w:p>
    <w:p w14:paraId="26AF786F" w14:textId="77777777" w:rsidR="0061769D" w:rsidRDefault="0061769D">
      <w:pPr>
        <w:rPr>
          <w:rFonts w:hint="eastAsia"/>
        </w:rPr>
      </w:pPr>
      <w:r>
        <w:rPr>
          <w:rFonts w:hint="eastAsia"/>
        </w:rPr>
        <w:t>适合怎么的拼音：文化传承与国际传播</w:t>
      </w:r>
    </w:p>
    <w:p w14:paraId="36E7E3E1" w14:textId="77777777" w:rsidR="0061769D" w:rsidRDefault="0061769D">
      <w:pPr>
        <w:rPr>
          <w:rFonts w:hint="eastAsia"/>
        </w:rPr>
      </w:pPr>
      <w:r>
        <w:rPr>
          <w:rFonts w:hint="eastAsia"/>
        </w:rPr>
        <w:t>汉语拼音不仅仅是一项实用的语言技能，更是连接古今中外的文化纽带。在全球化的今天，越来越多的人开始关注并喜爱中国文化。汉语拼音作为学习汉语的基础，正逐渐成为世界人民了解中国、走进中国的首选钥匙。无论是孔子学院遍布全球的教学点，还是社交媒体上分享的汉字之美，汉语拼音都在其中发挥着不可替代的作用。让我们一起努力，将这份珍贵的文化遗产发扬光大吧！</w:t>
      </w:r>
    </w:p>
    <w:p w14:paraId="0E112067" w14:textId="77777777" w:rsidR="0061769D" w:rsidRDefault="0061769D">
      <w:pPr>
        <w:rPr>
          <w:rFonts w:hint="eastAsia"/>
        </w:rPr>
      </w:pPr>
    </w:p>
    <w:p w14:paraId="2FED6F3B" w14:textId="77777777" w:rsidR="0061769D" w:rsidRDefault="0061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27547" w14:textId="77777777" w:rsidR="0061769D" w:rsidRDefault="0061769D">
      <w:pPr>
        <w:rPr>
          <w:rFonts w:hint="eastAsia"/>
        </w:rPr>
      </w:pPr>
    </w:p>
    <w:p w14:paraId="3DA1724B" w14:textId="77777777" w:rsidR="0061769D" w:rsidRDefault="0061769D">
      <w:pPr>
        <w:rPr>
          <w:rFonts w:hint="eastAsia"/>
        </w:rPr>
      </w:pPr>
    </w:p>
    <w:p w14:paraId="2A96EA1D" w14:textId="77777777" w:rsidR="0061769D" w:rsidRDefault="0061769D">
      <w:pPr>
        <w:rPr>
          <w:rFonts w:hint="eastAsia"/>
        </w:rPr>
      </w:pPr>
    </w:p>
    <w:p w14:paraId="6AAACAB9" w14:textId="77777777" w:rsidR="0061769D" w:rsidRDefault="0061769D">
      <w:pPr>
        <w:rPr>
          <w:rFonts w:hint="eastAsia"/>
        </w:rPr>
      </w:pPr>
      <w:r>
        <w:rPr>
          <w:rFonts w:hint="eastAsia"/>
        </w:rPr>
        <w:t>点击下载 适合怎么的拼音Word版本可打印</w:t>
      </w:r>
    </w:p>
    <w:p w14:paraId="71C9522B" w14:textId="7AA0174C" w:rsidR="00BD7753" w:rsidRDefault="00BD7753"/>
    <w:sectPr w:rsidR="00BD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53"/>
    <w:rsid w:val="00451AD6"/>
    <w:rsid w:val="0061769D"/>
    <w:rsid w:val="00B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4391-CA42-4803-A267-F89C373C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