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51C10" w14:textId="77777777" w:rsidR="0095070D" w:rsidRDefault="0095070D">
      <w:pPr>
        <w:rPr>
          <w:rFonts w:hint="eastAsia"/>
        </w:rPr>
      </w:pPr>
      <w:r>
        <w:rPr>
          <w:rFonts w:hint="eastAsia"/>
        </w:rPr>
        <w:t>讨的多音字组词和的拼音</w:t>
      </w:r>
    </w:p>
    <w:p w14:paraId="404A00F7" w14:textId="77777777" w:rsidR="0095070D" w:rsidRDefault="0095070D">
      <w:pPr>
        <w:rPr>
          <w:rFonts w:hint="eastAsia"/>
        </w:rPr>
      </w:pPr>
      <w:r>
        <w:rPr>
          <w:rFonts w:hint="eastAsia"/>
        </w:rPr>
        <w:t>在汉语中，“讨”是一个非常有趣且具有多义性的汉字，它根据不同的语境和用法可以读作不同的拼音，并组成各种各样的词汇。首先我们来了解“讨”的几个主要读音：一个是dǎo，另一个是tǎo。每个读音背后都隐藏着丰富的故事和文化内涵。</w:t>
      </w:r>
    </w:p>
    <w:p w14:paraId="017B00F2" w14:textId="77777777" w:rsidR="0095070D" w:rsidRDefault="0095070D">
      <w:pPr>
        <w:rPr>
          <w:rFonts w:hint="eastAsia"/>
        </w:rPr>
      </w:pPr>
    </w:p>
    <w:p w14:paraId="37B8594C" w14:textId="77777777" w:rsidR="0095070D" w:rsidRDefault="0095070D">
      <w:pPr>
        <w:rPr>
          <w:rFonts w:hint="eastAsia"/>
        </w:rPr>
      </w:pPr>
      <w:r>
        <w:rPr>
          <w:rFonts w:hint="eastAsia"/>
        </w:rPr>
        <w:t>“讨”读作dǎo时</w:t>
      </w:r>
    </w:p>
    <w:p w14:paraId="5D21CC1D" w14:textId="77777777" w:rsidR="0095070D" w:rsidRDefault="0095070D">
      <w:pPr>
        <w:rPr>
          <w:rFonts w:hint="eastAsia"/>
        </w:rPr>
      </w:pPr>
      <w:r>
        <w:rPr>
          <w:rFonts w:hint="eastAsia"/>
        </w:rPr>
        <w:t>当“讨”读作dǎo时，它通常与军事行动有关，意为攻打、征伐。例如“讨逆”，这个词指的是对叛乱者或反叛势力进行打击和平定。历史上有很多关于讨逆的记载，比如三国时期的曹操就曾多次以朝廷名义“讨逆”。“讨伐”一词也经常出现在历史文献中，指国家或集团出兵攻击他国或敌对势力的行为。这个意义上的“讨”带有一种正义的色彩，意味着为了维护秩序和正义而采取的武力行为。</w:t>
      </w:r>
    </w:p>
    <w:p w14:paraId="49919501" w14:textId="77777777" w:rsidR="0095070D" w:rsidRDefault="0095070D">
      <w:pPr>
        <w:rPr>
          <w:rFonts w:hint="eastAsia"/>
        </w:rPr>
      </w:pPr>
    </w:p>
    <w:p w14:paraId="4913776C" w14:textId="77777777" w:rsidR="0095070D" w:rsidRDefault="0095070D">
      <w:pPr>
        <w:rPr>
          <w:rFonts w:hint="eastAsia"/>
        </w:rPr>
      </w:pPr>
      <w:r>
        <w:rPr>
          <w:rFonts w:hint="eastAsia"/>
        </w:rPr>
        <w:t>“讨”读作tǎo时</w:t>
      </w:r>
    </w:p>
    <w:p w14:paraId="6F244358" w14:textId="77777777" w:rsidR="0095070D" w:rsidRDefault="0095070D">
      <w:pPr>
        <w:rPr>
          <w:rFonts w:hint="eastAsia"/>
        </w:rPr>
      </w:pPr>
      <w:r>
        <w:rPr>
          <w:rFonts w:hint="eastAsia"/>
        </w:rPr>
        <w:t>当“讨”读作tǎo时，它的含义则更加广泛。一方面它可以表示请求、乞求的意思，如“讨饭”，指的是旧社会里穷苦人走街串巷向人乞食的生活状态；另一方面也可以用来表达讨论、研究的意义，像“探讨”，是指人们在一起深入交流思想，共同寻求解决问题的方法。此外还有“讨教”，这是一个礼貌用语，用于表示谦逊地向他人请教问题。这种用法体现了中国人传统上对于知识和智慧的尊重以及人际交往中的礼仪规范。</w:t>
      </w:r>
    </w:p>
    <w:p w14:paraId="5BDA5DD6" w14:textId="77777777" w:rsidR="0095070D" w:rsidRDefault="0095070D">
      <w:pPr>
        <w:rPr>
          <w:rFonts w:hint="eastAsia"/>
        </w:rPr>
      </w:pPr>
    </w:p>
    <w:p w14:paraId="60FC0110" w14:textId="77777777" w:rsidR="0095070D" w:rsidRDefault="0095070D">
      <w:pPr>
        <w:rPr>
          <w:rFonts w:hint="eastAsia"/>
        </w:rPr>
      </w:pPr>
      <w:r>
        <w:rPr>
          <w:rFonts w:hint="eastAsia"/>
        </w:rPr>
        <w:t>结合“的”的拼音</w:t>
      </w:r>
    </w:p>
    <w:p w14:paraId="2580DA62" w14:textId="77777777" w:rsidR="0095070D" w:rsidRDefault="0095070D">
      <w:pPr>
        <w:rPr>
          <w:rFonts w:hint="eastAsia"/>
        </w:rPr>
      </w:pPr>
      <w:r>
        <w:rPr>
          <w:rFonts w:hint="eastAsia"/>
        </w:rPr>
        <w:t>“的”字在普通话中有三个主要读音：de、dí和dì。“的”作为结构助词时读轻声de，用来连接修饰成分和被修饰成分，如“美丽的风景”；当它作为形容词性指示代词时读作dí，例如“的确”；而在某些特定场合下还可以读作dì，比如“目的”。将“讨”与“的”组合起来，我们可以构造出诸如“讨来的胜利（dǎo lái de shènglì）”、“讨教的方法（tǎo jiào de fāngfǎ）”等短语，这些短语不仅展示了汉语语音的变化之美，还反映了语言使用的灵活性和多样性。</w:t>
      </w:r>
    </w:p>
    <w:p w14:paraId="41F0E27A" w14:textId="77777777" w:rsidR="0095070D" w:rsidRDefault="0095070D">
      <w:pPr>
        <w:rPr>
          <w:rFonts w:hint="eastAsia"/>
        </w:rPr>
      </w:pPr>
    </w:p>
    <w:p w14:paraId="4CE8BF68" w14:textId="77777777" w:rsidR="0095070D" w:rsidRDefault="0095070D">
      <w:pPr>
        <w:rPr>
          <w:rFonts w:hint="eastAsia"/>
        </w:rPr>
      </w:pPr>
      <w:r>
        <w:rPr>
          <w:rFonts w:hint="eastAsia"/>
        </w:rPr>
        <w:t>最后的总结</w:t>
      </w:r>
    </w:p>
    <w:p w14:paraId="44FB4FE2" w14:textId="77777777" w:rsidR="0095070D" w:rsidRDefault="0095070D">
      <w:pPr>
        <w:rPr>
          <w:rFonts w:hint="eastAsia"/>
        </w:rPr>
      </w:pPr>
      <w:r>
        <w:rPr>
          <w:rFonts w:hint="eastAsia"/>
        </w:rPr>
        <w:t>通过对“讨”的不同读音及其组成的词汇进行分析，我们可以看到一个简单的汉字背后所蕴含的深厚文化底蕴。无论是读作dǎo还是tǎo，“讨”都在中国的历史长河和社会生活中扮演了重要角色。“的”的多种读音也为汉语增添了丰富的表现力。理解并正确使用这些多音字，对于学习汉语的人来说是非常重要的，它不仅是掌握语言技能的一部分，</w:t>
      </w:r>
      <w:r>
        <w:rPr>
          <w:rFonts w:hint="eastAsia"/>
        </w:rPr>
        <w:lastRenderedPageBreak/>
        <w:t>也是深入了解中国文化的一扇窗户。</w:t>
      </w:r>
    </w:p>
    <w:p w14:paraId="1058D5CF" w14:textId="77777777" w:rsidR="0095070D" w:rsidRDefault="0095070D">
      <w:pPr>
        <w:rPr>
          <w:rFonts w:hint="eastAsia"/>
        </w:rPr>
      </w:pPr>
    </w:p>
    <w:p w14:paraId="4E9AC509" w14:textId="77777777" w:rsidR="0095070D" w:rsidRDefault="0095070D">
      <w:pPr>
        <w:rPr>
          <w:rFonts w:hint="eastAsia"/>
        </w:rPr>
      </w:pPr>
      <w:r>
        <w:rPr>
          <w:rFonts w:hint="eastAsia"/>
        </w:rPr>
        <w:t>本文是由懂得生活网（dongdeshenghuo.com）为大家创作</w:t>
      </w:r>
    </w:p>
    <w:p w14:paraId="0081FAB1" w14:textId="77777777" w:rsidR="0095070D" w:rsidRDefault="0095070D">
      <w:pPr>
        <w:rPr>
          <w:rFonts w:hint="eastAsia"/>
        </w:rPr>
      </w:pPr>
    </w:p>
    <w:p w14:paraId="2E850BB0" w14:textId="77777777" w:rsidR="0095070D" w:rsidRDefault="0095070D">
      <w:pPr>
        <w:rPr>
          <w:rFonts w:hint="eastAsia"/>
        </w:rPr>
      </w:pPr>
    </w:p>
    <w:p w14:paraId="3F2E8F22" w14:textId="77777777" w:rsidR="0095070D" w:rsidRDefault="0095070D">
      <w:pPr>
        <w:rPr>
          <w:rFonts w:hint="eastAsia"/>
        </w:rPr>
      </w:pPr>
    </w:p>
    <w:p w14:paraId="4755B295" w14:textId="77777777" w:rsidR="0095070D" w:rsidRDefault="0095070D">
      <w:pPr>
        <w:rPr>
          <w:rFonts w:hint="eastAsia"/>
        </w:rPr>
      </w:pPr>
      <w:r>
        <w:rPr>
          <w:rFonts w:hint="eastAsia"/>
        </w:rPr>
        <w:t>点击下载 讨的多音字组词和的拼音Word版本可打印</w:t>
      </w:r>
    </w:p>
    <w:p w14:paraId="54535FF7" w14:textId="7835E9C2" w:rsidR="00275F28" w:rsidRDefault="00275F28"/>
    <w:sectPr w:rsidR="00275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28"/>
    <w:rsid w:val="00275F28"/>
    <w:rsid w:val="00451AD6"/>
    <w:rsid w:val="0095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6A419-ED96-4640-B034-57B92A54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F28"/>
    <w:rPr>
      <w:rFonts w:cstheme="majorBidi"/>
      <w:color w:val="2F5496" w:themeColor="accent1" w:themeShade="BF"/>
      <w:sz w:val="28"/>
      <w:szCs w:val="28"/>
    </w:rPr>
  </w:style>
  <w:style w:type="character" w:customStyle="1" w:styleId="50">
    <w:name w:val="标题 5 字符"/>
    <w:basedOn w:val="a0"/>
    <w:link w:val="5"/>
    <w:uiPriority w:val="9"/>
    <w:semiHidden/>
    <w:rsid w:val="00275F28"/>
    <w:rPr>
      <w:rFonts w:cstheme="majorBidi"/>
      <w:color w:val="2F5496" w:themeColor="accent1" w:themeShade="BF"/>
      <w:sz w:val="24"/>
    </w:rPr>
  </w:style>
  <w:style w:type="character" w:customStyle="1" w:styleId="60">
    <w:name w:val="标题 6 字符"/>
    <w:basedOn w:val="a0"/>
    <w:link w:val="6"/>
    <w:uiPriority w:val="9"/>
    <w:semiHidden/>
    <w:rsid w:val="00275F28"/>
    <w:rPr>
      <w:rFonts w:cstheme="majorBidi"/>
      <w:b/>
      <w:bCs/>
      <w:color w:val="2F5496" w:themeColor="accent1" w:themeShade="BF"/>
    </w:rPr>
  </w:style>
  <w:style w:type="character" w:customStyle="1" w:styleId="70">
    <w:name w:val="标题 7 字符"/>
    <w:basedOn w:val="a0"/>
    <w:link w:val="7"/>
    <w:uiPriority w:val="9"/>
    <w:semiHidden/>
    <w:rsid w:val="00275F28"/>
    <w:rPr>
      <w:rFonts w:cstheme="majorBidi"/>
      <w:b/>
      <w:bCs/>
      <w:color w:val="595959" w:themeColor="text1" w:themeTint="A6"/>
    </w:rPr>
  </w:style>
  <w:style w:type="character" w:customStyle="1" w:styleId="80">
    <w:name w:val="标题 8 字符"/>
    <w:basedOn w:val="a0"/>
    <w:link w:val="8"/>
    <w:uiPriority w:val="9"/>
    <w:semiHidden/>
    <w:rsid w:val="00275F28"/>
    <w:rPr>
      <w:rFonts w:cstheme="majorBidi"/>
      <w:color w:val="595959" w:themeColor="text1" w:themeTint="A6"/>
    </w:rPr>
  </w:style>
  <w:style w:type="character" w:customStyle="1" w:styleId="90">
    <w:name w:val="标题 9 字符"/>
    <w:basedOn w:val="a0"/>
    <w:link w:val="9"/>
    <w:uiPriority w:val="9"/>
    <w:semiHidden/>
    <w:rsid w:val="00275F28"/>
    <w:rPr>
      <w:rFonts w:eastAsiaTheme="majorEastAsia" w:cstheme="majorBidi"/>
      <w:color w:val="595959" w:themeColor="text1" w:themeTint="A6"/>
    </w:rPr>
  </w:style>
  <w:style w:type="paragraph" w:styleId="a3">
    <w:name w:val="Title"/>
    <w:basedOn w:val="a"/>
    <w:next w:val="a"/>
    <w:link w:val="a4"/>
    <w:uiPriority w:val="10"/>
    <w:qFormat/>
    <w:rsid w:val="00275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F28"/>
    <w:pPr>
      <w:spacing w:before="160"/>
      <w:jc w:val="center"/>
    </w:pPr>
    <w:rPr>
      <w:i/>
      <w:iCs/>
      <w:color w:val="404040" w:themeColor="text1" w:themeTint="BF"/>
    </w:rPr>
  </w:style>
  <w:style w:type="character" w:customStyle="1" w:styleId="a8">
    <w:name w:val="引用 字符"/>
    <w:basedOn w:val="a0"/>
    <w:link w:val="a7"/>
    <w:uiPriority w:val="29"/>
    <w:rsid w:val="00275F28"/>
    <w:rPr>
      <w:i/>
      <w:iCs/>
      <w:color w:val="404040" w:themeColor="text1" w:themeTint="BF"/>
    </w:rPr>
  </w:style>
  <w:style w:type="paragraph" w:styleId="a9">
    <w:name w:val="List Paragraph"/>
    <w:basedOn w:val="a"/>
    <w:uiPriority w:val="34"/>
    <w:qFormat/>
    <w:rsid w:val="00275F28"/>
    <w:pPr>
      <w:ind w:left="720"/>
      <w:contextualSpacing/>
    </w:pPr>
  </w:style>
  <w:style w:type="character" w:styleId="aa">
    <w:name w:val="Intense Emphasis"/>
    <w:basedOn w:val="a0"/>
    <w:uiPriority w:val="21"/>
    <w:qFormat/>
    <w:rsid w:val="00275F28"/>
    <w:rPr>
      <w:i/>
      <w:iCs/>
      <w:color w:val="2F5496" w:themeColor="accent1" w:themeShade="BF"/>
    </w:rPr>
  </w:style>
  <w:style w:type="paragraph" w:styleId="ab">
    <w:name w:val="Intense Quote"/>
    <w:basedOn w:val="a"/>
    <w:next w:val="a"/>
    <w:link w:val="ac"/>
    <w:uiPriority w:val="30"/>
    <w:qFormat/>
    <w:rsid w:val="00275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F28"/>
    <w:rPr>
      <w:i/>
      <w:iCs/>
      <w:color w:val="2F5496" w:themeColor="accent1" w:themeShade="BF"/>
    </w:rPr>
  </w:style>
  <w:style w:type="character" w:styleId="ad">
    <w:name w:val="Intense Reference"/>
    <w:basedOn w:val="a0"/>
    <w:uiPriority w:val="32"/>
    <w:qFormat/>
    <w:rsid w:val="00275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