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65F5" w14:textId="77777777" w:rsidR="000F1B20" w:rsidRDefault="000F1B20">
      <w:pPr>
        <w:rPr>
          <w:rFonts w:hint="eastAsia"/>
        </w:rPr>
      </w:pPr>
      <w:r>
        <w:rPr>
          <w:rFonts w:hint="eastAsia"/>
        </w:rPr>
        <w:t>盛放的拼音：汉语拼音体系的璀璨明珠</w:t>
      </w:r>
    </w:p>
    <w:p w14:paraId="2B3237EF" w14:textId="77777777" w:rsidR="000F1B20" w:rsidRDefault="000F1B20">
      <w:pPr>
        <w:rPr>
          <w:rFonts w:hint="eastAsia"/>
        </w:rPr>
      </w:pPr>
      <w:r>
        <w:rPr>
          <w:rFonts w:hint="eastAsia"/>
        </w:rPr>
        <w:t>汉语拼音，作为中国语言文字的一颗璀璨明珠，在现代教育和国际交流中扮演着不可或缺的角色。它不仅是中国儿童学习汉字发音的入门工具，也是外国人学习中文的重要桥梁。汉语拼音方案是由中国政府于1958年正式公布的，其目的是为了推广普通话、提高识字率以及促进对外汉语教学。这一方案基于拉丁字母，通过简单而系统的规则，将复杂的汉字发音简化为易于学习和记忆的形式。</w:t>
      </w:r>
    </w:p>
    <w:p w14:paraId="378065D1" w14:textId="77777777" w:rsidR="000F1B20" w:rsidRDefault="000F1B20">
      <w:pPr>
        <w:rPr>
          <w:rFonts w:hint="eastAsia"/>
        </w:rPr>
      </w:pPr>
    </w:p>
    <w:p w14:paraId="3E4F0709" w14:textId="77777777" w:rsidR="000F1B20" w:rsidRDefault="000F1B20">
      <w:pPr>
        <w:rPr>
          <w:rFonts w:hint="eastAsia"/>
        </w:rPr>
      </w:pPr>
      <w:r>
        <w:rPr>
          <w:rFonts w:hint="eastAsia"/>
        </w:rPr>
        <w:t>历史渊源：从传统到现代的演变</w:t>
      </w:r>
    </w:p>
    <w:p w14:paraId="30B72492" w14:textId="77777777" w:rsidR="000F1B20" w:rsidRDefault="000F1B20">
      <w:pPr>
        <w:rPr>
          <w:rFonts w:hint="eastAsia"/>
        </w:rPr>
      </w:pPr>
      <w:r>
        <w:rPr>
          <w:rFonts w:hint="eastAsia"/>
        </w:rPr>
        <w:t>汉语拼音的历史可以追溯到清朝末年，当时一些有识之士意识到需要一种简便的方式来记录和传播汉语。经过多位学者的努力，如卢戆章、王照等人提出的切音字运动，直到周有光等语言学家在新中国成立后进一步发展和完善，最终形成了今天的汉语拼音体系。这个过程不仅仅是简单的符号创造，更是对中国文化传承与创新精神的体现。</w:t>
      </w:r>
    </w:p>
    <w:p w14:paraId="7059F8D0" w14:textId="77777777" w:rsidR="000F1B20" w:rsidRDefault="000F1B20">
      <w:pPr>
        <w:rPr>
          <w:rFonts w:hint="eastAsia"/>
        </w:rPr>
      </w:pPr>
    </w:p>
    <w:p w14:paraId="3084E848" w14:textId="77777777" w:rsidR="000F1B20" w:rsidRDefault="000F1B20">
      <w:pPr>
        <w:rPr>
          <w:rFonts w:hint="eastAsia"/>
        </w:rPr>
      </w:pPr>
      <w:r>
        <w:rPr>
          <w:rFonts w:hint="eastAsia"/>
        </w:rPr>
        <w:t>结构特点：简单易学的发音指南</w:t>
      </w:r>
    </w:p>
    <w:p w14:paraId="7F247BBD" w14:textId="77777777" w:rsidR="000F1B20" w:rsidRDefault="000F1B20">
      <w:pPr>
        <w:rPr>
          <w:rFonts w:hint="eastAsia"/>
        </w:rPr>
      </w:pPr>
      <w:r>
        <w:rPr>
          <w:rFonts w:hint="eastAsia"/>
        </w:rPr>
        <w:t>汉语拼音由声母、韵母和声调三部分组成。声母位于词的开头，类似于英语中的辅音；韵母则包含了元音或元音组合，构成了词语的主要声音；而声调则赋予了每个汉字独特的音高变化，使得同音字之间有了区分。这种设计既保留了汉语丰富的语音特征，又符合国际通用的书写习惯，极大地降低了学习难度。</w:t>
      </w:r>
    </w:p>
    <w:p w14:paraId="22D8ECB9" w14:textId="77777777" w:rsidR="000F1B20" w:rsidRDefault="000F1B20">
      <w:pPr>
        <w:rPr>
          <w:rFonts w:hint="eastAsia"/>
        </w:rPr>
      </w:pPr>
    </w:p>
    <w:p w14:paraId="0F96B14F" w14:textId="77777777" w:rsidR="000F1B20" w:rsidRDefault="000F1B20">
      <w:pPr>
        <w:rPr>
          <w:rFonts w:hint="eastAsia"/>
        </w:rPr>
      </w:pPr>
      <w:r>
        <w:rPr>
          <w:rFonts w:hint="eastAsia"/>
        </w:rPr>
        <w:t>应用广泛：教育、科技与文化交流</w:t>
      </w:r>
    </w:p>
    <w:p w14:paraId="26A551EF" w14:textId="77777777" w:rsidR="000F1B20" w:rsidRDefault="000F1B20">
      <w:pPr>
        <w:rPr>
          <w:rFonts w:hint="eastAsia"/>
        </w:rPr>
      </w:pPr>
      <w:r>
        <w:rPr>
          <w:rFonts w:hint="eastAsia"/>
        </w:rPr>
        <w:t>汉语拼音的应用已经渗透到了社会生活的方方面面。在学校里，它是孩子们学习汉字发音的第一步；在计算机输入法中，它成为了人们快速打字的秘密武器；在图书馆和档案馆，它帮助工作人员高效地分类和检索资料。随着中国经济实力的增长和国际地位的提升，越来越多的外国友人开始学习中文，汉语拼音也因此走出国门，成为连接世界与中国文化的纽带。</w:t>
      </w:r>
    </w:p>
    <w:p w14:paraId="03C45ED2" w14:textId="77777777" w:rsidR="000F1B20" w:rsidRDefault="000F1B20">
      <w:pPr>
        <w:rPr>
          <w:rFonts w:hint="eastAsia"/>
        </w:rPr>
      </w:pPr>
    </w:p>
    <w:p w14:paraId="1828E984" w14:textId="77777777" w:rsidR="000F1B20" w:rsidRDefault="000F1B20">
      <w:pPr>
        <w:rPr>
          <w:rFonts w:hint="eastAsia"/>
        </w:rPr>
      </w:pPr>
      <w:r>
        <w:rPr>
          <w:rFonts w:hint="eastAsia"/>
        </w:rPr>
        <w:t>未来展望：持续发展的无限可能</w:t>
      </w:r>
    </w:p>
    <w:p w14:paraId="10C734A8" w14:textId="77777777" w:rsidR="000F1B20" w:rsidRDefault="000F1B20">
      <w:pPr>
        <w:rPr>
          <w:rFonts w:hint="eastAsia"/>
        </w:rPr>
      </w:pPr>
      <w:r>
        <w:rPr>
          <w:rFonts w:hint="eastAsia"/>
        </w:rPr>
        <w:t>尽管汉语拼音已经取得了巨大的成功，但它的故事远未结束。随着信息技术的发展，新的挑战和机遇不断涌现。例如，在人工智能时代，如何让机器更好地理解和生成自然流畅的汉语表达？在多元文化背景下，怎样进一步优化汉语拼音以适应不同人群的需求？这些问题都值得我们深入思考并积极探索。相信在未来，汉语拼音将继续发挥其重要作用，并为中国乃至全世界带来更多惊喜。</w:t>
      </w:r>
    </w:p>
    <w:p w14:paraId="22E58A45" w14:textId="77777777" w:rsidR="000F1B20" w:rsidRDefault="000F1B20">
      <w:pPr>
        <w:rPr>
          <w:rFonts w:hint="eastAsia"/>
        </w:rPr>
      </w:pPr>
    </w:p>
    <w:p w14:paraId="322E75A0" w14:textId="77777777" w:rsidR="000F1B20" w:rsidRDefault="000F1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415FB" w14:textId="77777777" w:rsidR="000F1B20" w:rsidRDefault="000F1B20">
      <w:pPr>
        <w:rPr>
          <w:rFonts w:hint="eastAsia"/>
        </w:rPr>
      </w:pPr>
    </w:p>
    <w:p w14:paraId="5C329F9D" w14:textId="77777777" w:rsidR="000F1B20" w:rsidRDefault="000F1B20">
      <w:pPr>
        <w:rPr>
          <w:rFonts w:hint="eastAsia"/>
        </w:rPr>
      </w:pPr>
    </w:p>
    <w:p w14:paraId="41513F59" w14:textId="77777777" w:rsidR="000F1B20" w:rsidRDefault="000F1B20">
      <w:pPr>
        <w:rPr>
          <w:rFonts w:hint="eastAsia"/>
        </w:rPr>
      </w:pPr>
    </w:p>
    <w:p w14:paraId="1E4616AA" w14:textId="77777777" w:rsidR="000F1B20" w:rsidRDefault="000F1B20">
      <w:pPr>
        <w:rPr>
          <w:rFonts w:hint="eastAsia"/>
        </w:rPr>
      </w:pPr>
      <w:r>
        <w:rPr>
          <w:rFonts w:hint="eastAsia"/>
        </w:rPr>
        <w:t>点击下载 盛放的拼音Word版本可打印</w:t>
      </w:r>
    </w:p>
    <w:p w14:paraId="71BB0733" w14:textId="64F8223B" w:rsidR="00673016" w:rsidRDefault="00673016"/>
    <w:sectPr w:rsidR="0067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16"/>
    <w:rsid w:val="000F1B20"/>
    <w:rsid w:val="00451AD6"/>
    <w:rsid w:val="0067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89DD5-B827-4DEB-AE7D-F5144533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