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DAEF" w14:textId="77777777" w:rsidR="00B1125F" w:rsidRDefault="00B1125F">
      <w:pPr>
        <w:rPr>
          <w:rFonts w:hint="eastAsia"/>
        </w:rPr>
      </w:pPr>
      <w:r>
        <w:rPr>
          <w:rFonts w:hint="eastAsia"/>
        </w:rPr>
        <w:t>Sheng Wu (生物)</w:t>
      </w:r>
    </w:p>
    <w:p w14:paraId="5394CBCF" w14:textId="77777777" w:rsidR="00B1125F" w:rsidRDefault="00B1125F">
      <w:pPr>
        <w:rPr>
          <w:rFonts w:hint="eastAsia"/>
        </w:rPr>
      </w:pPr>
      <w:r>
        <w:rPr>
          <w:rFonts w:hint="eastAsia"/>
        </w:rPr>
        <w:t>在汉语中，“生物”指的是所有具有生命的实体，从微小的细菌到巨大的蓝鲸，涵盖了地球上的无数种形态。生物不仅限于动物和植物，还包括真菌、原生生物以及病毒等。生物界是极其多样化的，每一种生物都在其生态系统中扮演着特定的角色，相互依赖，共同维持着地球生命的平衡。</w:t>
      </w:r>
    </w:p>
    <w:p w14:paraId="6F1AB127" w14:textId="77777777" w:rsidR="00B1125F" w:rsidRDefault="00B1125F">
      <w:pPr>
        <w:rPr>
          <w:rFonts w:hint="eastAsia"/>
        </w:rPr>
      </w:pPr>
    </w:p>
    <w:p w14:paraId="389D8D9D" w14:textId="77777777" w:rsidR="00B1125F" w:rsidRDefault="00B1125F">
      <w:pPr>
        <w:rPr>
          <w:rFonts w:hint="eastAsia"/>
        </w:rPr>
      </w:pPr>
      <w:r>
        <w:rPr>
          <w:rFonts w:hint="eastAsia"/>
        </w:rPr>
        <w:t>生物的基本特征</w:t>
      </w:r>
    </w:p>
    <w:p w14:paraId="598F6EAD" w14:textId="77777777" w:rsidR="00B1125F" w:rsidRDefault="00B1125F">
      <w:pPr>
        <w:rPr>
          <w:rFonts w:hint="eastAsia"/>
        </w:rPr>
      </w:pPr>
      <w:r>
        <w:rPr>
          <w:rFonts w:hint="eastAsia"/>
        </w:rPr>
        <w:t>所有的生物都共享一些基本特征，如生长、繁殖、对环境刺激作出反应的能力等。生物需要能量来维持生命活动，这通常通过食物链中的营养物质传递实现。生物还拥有适应其生活环境的能力，这种适应性是进化过程的最后的总结，使它们能够在特定的生态位中生存下来。生物的遗传信息储存在DNA或RNA分子中，这些分子指导着生物体的构建和发展，并负责将遗传特征传递给后代。</w:t>
      </w:r>
    </w:p>
    <w:p w14:paraId="04293E72" w14:textId="77777777" w:rsidR="00B1125F" w:rsidRDefault="00B1125F">
      <w:pPr>
        <w:rPr>
          <w:rFonts w:hint="eastAsia"/>
        </w:rPr>
      </w:pPr>
    </w:p>
    <w:p w14:paraId="5A6DCBC6" w14:textId="77777777" w:rsidR="00B1125F" w:rsidRDefault="00B1125F">
      <w:pPr>
        <w:rPr>
          <w:rFonts w:hint="eastAsia"/>
        </w:rPr>
      </w:pPr>
      <w:r>
        <w:rPr>
          <w:rFonts w:hint="eastAsia"/>
        </w:rPr>
        <w:t>生物的分类</w:t>
      </w:r>
    </w:p>
    <w:p w14:paraId="4E5B3207" w14:textId="77777777" w:rsidR="00B1125F" w:rsidRDefault="00B1125F">
      <w:pPr>
        <w:rPr>
          <w:rFonts w:hint="eastAsia"/>
        </w:rPr>
      </w:pPr>
      <w:r>
        <w:rPr>
          <w:rFonts w:hint="eastAsia"/>
        </w:rPr>
        <w:t>为了更好地理解和研究生物多样性，科学家们建立了生物分类系统，这个系统按照生物之间的相似性和亲缘关系进行组织。传统的分类方法将生物分为五大界：动物界、植物界、真菌界、原生生物界和细菌界。随着科学的发展，这一系统也在不断更新和完善，比如引入了域（Domain）的概念，将所有生物归为三大域：古菌域、细菌域和真核生物域。这样的分类有助于我们了解不同生物之间的进化关系。</w:t>
      </w:r>
    </w:p>
    <w:p w14:paraId="2524048B" w14:textId="77777777" w:rsidR="00B1125F" w:rsidRDefault="00B1125F">
      <w:pPr>
        <w:rPr>
          <w:rFonts w:hint="eastAsia"/>
        </w:rPr>
      </w:pPr>
    </w:p>
    <w:p w14:paraId="325C6F4E" w14:textId="77777777" w:rsidR="00B1125F" w:rsidRDefault="00B1125F">
      <w:pPr>
        <w:rPr>
          <w:rFonts w:hint="eastAsia"/>
        </w:rPr>
      </w:pPr>
      <w:r>
        <w:rPr>
          <w:rFonts w:hint="eastAsia"/>
        </w:rPr>
        <w:t>生物与环境的关系</w:t>
      </w:r>
    </w:p>
    <w:p w14:paraId="2D0C068B" w14:textId="77777777" w:rsidR="00B1125F" w:rsidRDefault="00B1125F">
      <w:pPr>
        <w:rPr>
          <w:rFonts w:hint="eastAsia"/>
        </w:rPr>
      </w:pPr>
      <w:r>
        <w:rPr>
          <w:rFonts w:hint="eastAsia"/>
        </w:rPr>
        <w:t>生物与其环境之间存在着密切的互动关系。环境因素，如温度、湿度、光照等，影响着生物的分布和行为模式。生物也能够改变环境，例如植物通过光合作用增加大气中的氧气含量，而动物的呼吸作用则会释放二氧化碳。生态系统内的生物和非生物成分之间形成了复杂的网络，任何一个部分的变化都可能引发连锁反应，影响整个系统的稳定性和功能。</w:t>
      </w:r>
    </w:p>
    <w:p w14:paraId="2DE36E1B" w14:textId="77777777" w:rsidR="00B1125F" w:rsidRDefault="00B1125F">
      <w:pPr>
        <w:rPr>
          <w:rFonts w:hint="eastAsia"/>
        </w:rPr>
      </w:pPr>
    </w:p>
    <w:p w14:paraId="73BDC498" w14:textId="77777777" w:rsidR="00B1125F" w:rsidRDefault="00B1125F">
      <w:pPr>
        <w:rPr>
          <w:rFonts w:hint="eastAsia"/>
        </w:rPr>
      </w:pPr>
      <w:r>
        <w:rPr>
          <w:rFonts w:hint="eastAsia"/>
        </w:rPr>
        <w:t>生物的重要性</w:t>
      </w:r>
    </w:p>
    <w:p w14:paraId="2805BCC3" w14:textId="77777777" w:rsidR="00B1125F" w:rsidRDefault="00B1125F">
      <w:pPr>
        <w:rPr>
          <w:rFonts w:hint="eastAsia"/>
        </w:rPr>
      </w:pPr>
      <w:r>
        <w:rPr>
          <w:rFonts w:hint="eastAsia"/>
        </w:rPr>
        <w:t>生物对于人类社会有着不可替代的价值。医药领域利用生物资源开发新药；农业方面，作物和家畜的选择育种提高了产量和质量；工业上，酶制剂和其他生物制品被广泛应用。保护生物多样性不仅是维护自然遗产的责任，也是确保未来可持续发展的关键。随着全球气候变化和环境污染等问题日益严重，保护生物及其栖息地成为全人类面临的共同挑战。</w:t>
      </w:r>
    </w:p>
    <w:p w14:paraId="21EFA756" w14:textId="77777777" w:rsidR="00B1125F" w:rsidRDefault="00B1125F">
      <w:pPr>
        <w:rPr>
          <w:rFonts w:hint="eastAsia"/>
        </w:rPr>
      </w:pPr>
    </w:p>
    <w:p w14:paraId="6FC4D821" w14:textId="77777777" w:rsidR="00B1125F" w:rsidRDefault="00B11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19C15" w14:textId="77777777" w:rsidR="00B1125F" w:rsidRDefault="00B1125F">
      <w:pPr>
        <w:rPr>
          <w:rFonts w:hint="eastAsia"/>
        </w:rPr>
      </w:pPr>
    </w:p>
    <w:p w14:paraId="712A6AB6" w14:textId="77777777" w:rsidR="00B1125F" w:rsidRDefault="00B1125F">
      <w:pPr>
        <w:rPr>
          <w:rFonts w:hint="eastAsia"/>
        </w:rPr>
      </w:pPr>
    </w:p>
    <w:p w14:paraId="31F31774" w14:textId="77777777" w:rsidR="00B1125F" w:rsidRDefault="00B1125F">
      <w:pPr>
        <w:rPr>
          <w:rFonts w:hint="eastAsia"/>
        </w:rPr>
      </w:pPr>
    </w:p>
    <w:p w14:paraId="492176DE" w14:textId="77777777" w:rsidR="00B1125F" w:rsidRDefault="00B1125F">
      <w:pPr>
        <w:rPr>
          <w:rFonts w:hint="eastAsia"/>
        </w:rPr>
      </w:pPr>
      <w:r>
        <w:rPr>
          <w:rFonts w:hint="eastAsia"/>
        </w:rPr>
        <w:t>点击下载 生物的拼音Word版本可打印</w:t>
      </w:r>
    </w:p>
    <w:p w14:paraId="358829A0" w14:textId="55D78BF7" w:rsidR="007351AA" w:rsidRDefault="007351AA"/>
    <w:sectPr w:rsidR="0073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AA"/>
    <w:rsid w:val="00451AD6"/>
    <w:rsid w:val="007351AA"/>
    <w:rsid w:val="00B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E335F-B312-4CDE-A2CE-597748D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