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8AFB" w14:textId="77777777" w:rsidR="00520976" w:rsidRDefault="00520976">
      <w:pPr>
        <w:rPr>
          <w:rFonts w:hint="eastAsia"/>
        </w:rPr>
      </w:pPr>
      <w:r>
        <w:rPr>
          <w:rFonts w:hint="eastAsia"/>
        </w:rPr>
        <w:t>Wang Zihao：一位年轻有为的创业者</w:t>
      </w:r>
    </w:p>
    <w:p w14:paraId="13DA88FA" w14:textId="77777777" w:rsidR="00520976" w:rsidRDefault="00520976">
      <w:pPr>
        <w:rPr>
          <w:rFonts w:hint="eastAsia"/>
        </w:rPr>
      </w:pPr>
      <w:r>
        <w:rPr>
          <w:rFonts w:hint="eastAsia"/>
        </w:rPr>
        <w:t>在当今快速发展的商业世界中，涌现出了一大批年轻的创业者，他们凭借着敏锐的市场洞察力和勇于尝试的精神，在不同的领域里崭露头角。王子昊（Wáng Zǐhào），就是其中的一位杰出代表。作为一家新兴科技公司的创始人兼首席执行官，他以其独特的商业理念和创新的产品服务赢得了市场的广泛关注。</w:t>
      </w:r>
    </w:p>
    <w:p w14:paraId="52314ECD" w14:textId="77777777" w:rsidR="00520976" w:rsidRDefault="00520976">
      <w:pPr>
        <w:rPr>
          <w:rFonts w:hint="eastAsia"/>
        </w:rPr>
      </w:pPr>
    </w:p>
    <w:p w14:paraId="1232DEC1" w14:textId="77777777" w:rsidR="00520976" w:rsidRDefault="00520976">
      <w:pPr>
        <w:rPr>
          <w:rFonts w:hint="eastAsia"/>
        </w:rPr>
      </w:pPr>
      <w:r>
        <w:rPr>
          <w:rFonts w:hint="eastAsia"/>
        </w:rPr>
        <w:t>从校园到创业之路</w:t>
      </w:r>
    </w:p>
    <w:p w14:paraId="7EBDFF21" w14:textId="77777777" w:rsidR="00520976" w:rsidRDefault="00520976">
      <w:pPr>
        <w:rPr>
          <w:rFonts w:hint="eastAsia"/>
        </w:rPr>
      </w:pPr>
      <w:r>
        <w:rPr>
          <w:rFonts w:hint="eastAsia"/>
        </w:rPr>
        <w:t>王子昊的成长轨迹充满了励志色彩。出生于一个普通家庭，自幼就展现出了对科学和技术的浓厚兴趣。在学校期间，他不仅成绩优异，更是一个积极参加各种科技创新活动的学生。大学时期，他就开始涉足互联网行业，参与开发了多个成功的线上项目。这些经历为他后来的创业打下了坚实的基础。毕业后，王子昊并没有选择加入大型企业，而是毅然决然地踏上了自主创业的道路。</w:t>
      </w:r>
    </w:p>
    <w:p w14:paraId="239C2E7C" w14:textId="77777777" w:rsidR="00520976" w:rsidRDefault="00520976">
      <w:pPr>
        <w:rPr>
          <w:rFonts w:hint="eastAsia"/>
        </w:rPr>
      </w:pPr>
    </w:p>
    <w:p w14:paraId="3198B746" w14:textId="77777777" w:rsidR="00520976" w:rsidRDefault="00520976">
      <w:pPr>
        <w:rPr>
          <w:rFonts w:hint="eastAsia"/>
        </w:rPr>
      </w:pPr>
      <w:r>
        <w:rPr>
          <w:rFonts w:hint="eastAsia"/>
        </w:rPr>
        <w:t>创立公司与初期挑战</w:t>
      </w:r>
    </w:p>
    <w:p w14:paraId="6494253E" w14:textId="77777777" w:rsidR="00520976" w:rsidRDefault="00520976">
      <w:pPr>
        <w:rPr>
          <w:rFonts w:hint="eastAsia"/>
        </w:rPr>
      </w:pPr>
      <w:r>
        <w:rPr>
          <w:rFonts w:hint="eastAsia"/>
        </w:rPr>
        <w:t>带着改变世界的梦想，王子昊和他的团队共同创立了一家专注于人工智能领域的初创公司。起初，资金短缺、技术难题以及市场竞争的压力接踵而至。但王子昊从未放弃，他带领团队不断探索新的商业模式和技术解决方案，逐步克服了一个又一个难关。通过不懈的努力，他们的公司终于推出了首款自主研发的人工智能产品，并在市场上获得了初步的认可。</w:t>
      </w:r>
    </w:p>
    <w:p w14:paraId="2EA41C82" w14:textId="77777777" w:rsidR="00520976" w:rsidRDefault="00520976">
      <w:pPr>
        <w:rPr>
          <w:rFonts w:hint="eastAsia"/>
        </w:rPr>
      </w:pPr>
    </w:p>
    <w:p w14:paraId="6E3737BE" w14:textId="77777777" w:rsidR="00520976" w:rsidRDefault="00520976">
      <w:pPr>
        <w:rPr>
          <w:rFonts w:hint="eastAsia"/>
        </w:rPr>
      </w:pPr>
      <w:r>
        <w:rPr>
          <w:rFonts w:hint="eastAsia"/>
        </w:rPr>
        <w:t>突破与成长</w:t>
      </w:r>
    </w:p>
    <w:p w14:paraId="73AD8DDF" w14:textId="77777777" w:rsidR="00520976" w:rsidRDefault="00520976">
      <w:pPr>
        <w:rPr>
          <w:rFonts w:hint="eastAsia"/>
        </w:rPr>
      </w:pPr>
      <w:r>
        <w:rPr>
          <w:rFonts w:hint="eastAsia"/>
        </w:rPr>
        <w:t>随着产品的不断完善和市场的逐渐开拓，王子昊的公司在行业内逐渐树立起了良好的口碑。他深知技术创新是企业的核心竞争力，因此一直鼓励团队成员进行大胆的技术创新。在他的领导下，公司成功推出了一系列具有前瞻性的AI应用，包括但不限于智能家居控制系统、个性化健康顾问系统等，这些产品深受用户喜爱，也为公司带来了丰厚的回报。</w:t>
      </w:r>
    </w:p>
    <w:p w14:paraId="03F49D64" w14:textId="77777777" w:rsidR="00520976" w:rsidRDefault="00520976">
      <w:pPr>
        <w:rPr>
          <w:rFonts w:hint="eastAsia"/>
        </w:rPr>
      </w:pPr>
    </w:p>
    <w:p w14:paraId="68461052" w14:textId="77777777" w:rsidR="00520976" w:rsidRDefault="00520976">
      <w:pPr>
        <w:rPr>
          <w:rFonts w:hint="eastAsia"/>
        </w:rPr>
      </w:pPr>
      <w:r>
        <w:rPr>
          <w:rFonts w:hint="eastAsia"/>
        </w:rPr>
        <w:t>社会责任与未来愿景</w:t>
      </w:r>
    </w:p>
    <w:p w14:paraId="70A962E1" w14:textId="77777777" w:rsidR="00520976" w:rsidRDefault="00520976">
      <w:pPr>
        <w:rPr>
          <w:rFonts w:hint="eastAsia"/>
        </w:rPr>
      </w:pPr>
      <w:r>
        <w:rPr>
          <w:rFonts w:hint="eastAsia"/>
        </w:rPr>
        <w:t>除了致力于企业发展，王子昊还十分关注社会公益事业。他认为企业家应该承担起相应的社会责任，利用自己的资源和影响力去帮助更多需要帮助的人群。于是，他积极参与和支持各类公益活动，如捐资助学、环保宣传等。展望未来，王子昊希望继续深耕人工智能领域，努力将公司打造成为全球领先的AI解决方案提供商，同时带动更多年轻人投身于科技创新的伟大事业之中。</w:t>
      </w:r>
    </w:p>
    <w:p w14:paraId="0610D153" w14:textId="77777777" w:rsidR="00520976" w:rsidRDefault="00520976">
      <w:pPr>
        <w:rPr>
          <w:rFonts w:hint="eastAsia"/>
        </w:rPr>
      </w:pPr>
    </w:p>
    <w:p w14:paraId="4C331410" w14:textId="77777777" w:rsidR="00520976" w:rsidRDefault="00520976">
      <w:pPr>
        <w:rPr>
          <w:rFonts w:hint="eastAsia"/>
        </w:rPr>
      </w:pPr>
      <w:r>
        <w:rPr>
          <w:rFonts w:hint="eastAsia"/>
        </w:rPr>
        <w:t>结语</w:t>
      </w:r>
    </w:p>
    <w:p w14:paraId="2A837CD9" w14:textId="77777777" w:rsidR="00520976" w:rsidRDefault="00520976">
      <w:pPr>
        <w:rPr>
          <w:rFonts w:hint="eastAsia"/>
        </w:rPr>
      </w:pPr>
      <w:r>
        <w:rPr>
          <w:rFonts w:hint="eastAsia"/>
        </w:rPr>
        <w:t>王子昊的故事激励着无数怀揣梦想的年轻人勇敢追梦。他的成功并非偶然，而是来自于他对理想的执着追求以及面对困难时不屈不挠的精神。相信在未来的发展道路上，王子昊将会带领他的团队创造更多的奇迹，为中国乃至全世界的科技进步贡献出自己的一份力量。</w:t>
      </w:r>
    </w:p>
    <w:p w14:paraId="2C3912DC" w14:textId="77777777" w:rsidR="00520976" w:rsidRDefault="00520976">
      <w:pPr>
        <w:rPr>
          <w:rFonts w:hint="eastAsia"/>
        </w:rPr>
      </w:pPr>
    </w:p>
    <w:p w14:paraId="0E16DA3C" w14:textId="77777777" w:rsidR="00520976" w:rsidRDefault="00520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61B1C" w14:textId="77777777" w:rsidR="00520976" w:rsidRDefault="00520976">
      <w:pPr>
        <w:rPr>
          <w:rFonts w:hint="eastAsia"/>
        </w:rPr>
      </w:pPr>
    </w:p>
    <w:p w14:paraId="3F7EFD34" w14:textId="77777777" w:rsidR="00520976" w:rsidRDefault="00520976">
      <w:pPr>
        <w:rPr>
          <w:rFonts w:hint="eastAsia"/>
        </w:rPr>
      </w:pPr>
    </w:p>
    <w:p w14:paraId="5F83FBDB" w14:textId="77777777" w:rsidR="00520976" w:rsidRDefault="00520976">
      <w:pPr>
        <w:rPr>
          <w:rFonts w:hint="eastAsia"/>
        </w:rPr>
      </w:pPr>
    </w:p>
    <w:p w14:paraId="47091043" w14:textId="77777777" w:rsidR="00520976" w:rsidRDefault="00520976">
      <w:pPr>
        <w:rPr>
          <w:rFonts w:hint="eastAsia"/>
        </w:rPr>
      </w:pPr>
      <w:r>
        <w:rPr>
          <w:rFonts w:hint="eastAsia"/>
        </w:rPr>
        <w:t>点击下载 王子昊的拼音Word版本可打印</w:t>
      </w:r>
    </w:p>
    <w:p w14:paraId="7387AF0A" w14:textId="77EFD69C" w:rsidR="00CF4A8E" w:rsidRDefault="00CF4A8E"/>
    <w:sectPr w:rsidR="00CF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E"/>
    <w:rsid w:val="00451AD6"/>
    <w:rsid w:val="00520976"/>
    <w:rsid w:val="00C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40F5C-3241-4530-9862-188EF0B3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