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8A5A" w14:textId="77777777" w:rsidR="009A4EEA" w:rsidRDefault="009A4EEA">
      <w:pPr>
        <w:rPr>
          <w:rFonts w:hint="eastAsia"/>
        </w:rPr>
      </w:pPr>
      <w:r>
        <w:rPr>
          <w:rFonts w:hint="eastAsia"/>
        </w:rPr>
        <w:t>王卫的拼音怎么写</w:t>
      </w:r>
    </w:p>
    <w:p w14:paraId="1526C90A" w14:textId="77777777" w:rsidR="009A4EEA" w:rsidRDefault="009A4EEA">
      <w:pPr>
        <w:rPr>
          <w:rFonts w:hint="eastAsia"/>
        </w:rPr>
      </w:pPr>
      <w:r>
        <w:rPr>
          <w:rFonts w:hint="eastAsia"/>
        </w:rPr>
        <w:t>在汉语拼音中，"王卫"这名字被转写为 "Wáng Wèi"。拼音是中华人民共和国的官方拼写系统，它使用拉丁字母来表示汉字的发音，以便于普通话（即标准汉语）的学习和教学。此系统自1958年起在中国大陆广泛推行，并逐渐成为国际上标注中文发音的标准。</w:t>
      </w:r>
    </w:p>
    <w:p w14:paraId="3FACFB75" w14:textId="77777777" w:rsidR="009A4EEA" w:rsidRDefault="009A4EEA">
      <w:pPr>
        <w:rPr>
          <w:rFonts w:hint="eastAsia"/>
        </w:rPr>
      </w:pPr>
    </w:p>
    <w:p w14:paraId="6EE424C1" w14:textId="77777777" w:rsidR="009A4EEA" w:rsidRDefault="009A4EEA">
      <w:pPr>
        <w:rPr>
          <w:rFonts w:hint="eastAsia"/>
        </w:rPr>
      </w:pPr>
      <w:r>
        <w:rPr>
          <w:rFonts w:hint="eastAsia"/>
        </w:rPr>
        <w:t>姓氏“王”的拼音书写</w:t>
      </w:r>
    </w:p>
    <w:p w14:paraId="5CC2432F" w14:textId="77777777" w:rsidR="009A4EEA" w:rsidRDefault="009A4EEA">
      <w:pPr>
        <w:rPr>
          <w:rFonts w:hint="eastAsia"/>
        </w:rPr>
      </w:pPr>
      <w:r>
        <w:rPr>
          <w:rFonts w:hint="eastAsia"/>
        </w:rPr>
        <w:t>作为中国最常见的姓氏之一，“王”字的拼音为 “Wáng”。这个音节包含了两个部分：声母 “w-”，代表了发音开始时轻微的摩擦音；以及韵母 “-áng”，这是一个后鼻音，发音时舌尖轻轻接触下齿龈，同时气流通过鼻腔释放出来。在四声调系统里，“王”属于第二声，意味着声调从较低的位置上升到较高，类似于问句的语调。</w:t>
      </w:r>
    </w:p>
    <w:p w14:paraId="23CBFFD6" w14:textId="77777777" w:rsidR="009A4EEA" w:rsidRDefault="009A4EEA">
      <w:pPr>
        <w:rPr>
          <w:rFonts w:hint="eastAsia"/>
        </w:rPr>
      </w:pPr>
    </w:p>
    <w:p w14:paraId="17F67328" w14:textId="77777777" w:rsidR="009A4EEA" w:rsidRDefault="009A4EEA">
      <w:pPr>
        <w:rPr>
          <w:rFonts w:hint="eastAsia"/>
        </w:rPr>
      </w:pPr>
      <w:r>
        <w:rPr>
          <w:rFonts w:hint="eastAsia"/>
        </w:rPr>
        <w:t>名字“卫”的拼音书写</w:t>
      </w:r>
    </w:p>
    <w:p w14:paraId="477755BA" w14:textId="77777777" w:rsidR="009A4EEA" w:rsidRDefault="009A4EEA">
      <w:pPr>
        <w:rPr>
          <w:rFonts w:hint="eastAsia"/>
        </w:rPr>
      </w:pPr>
      <w:r>
        <w:rPr>
          <w:rFonts w:hint="eastAsia"/>
        </w:rPr>
        <w:t>接着看“卫”字，其拼音写作 “Wèi”。与“王”相同，它的声母也是 “w-”。而韵母 “-èi” 是一个复合元音，发音时由开口度较大的 “e” 滑向开口较小的 “i”。该字位于第四声，因此发音时声音应从高处下降至低处，带有果断的感觉。值得注意的是，在实际应用中，由于个人或地域差异，可能会存在一些发音上的微小变化。</w:t>
      </w:r>
    </w:p>
    <w:p w14:paraId="255D84FE" w14:textId="77777777" w:rsidR="009A4EEA" w:rsidRDefault="009A4EEA">
      <w:pPr>
        <w:rPr>
          <w:rFonts w:hint="eastAsia"/>
        </w:rPr>
      </w:pPr>
    </w:p>
    <w:p w14:paraId="6410BF8A" w14:textId="77777777" w:rsidR="009A4EEA" w:rsidRDefault="009A4EEA">
      <w:pPr>
        <w:rPr>
          <w:rFonts w:hint="eastAsia"/>
        </w:rPr>
      </w:pPr>
      <w:r>
        <w:rPr>
          <w:rFonts w:hint="eastAsia"/>
        </w:rPr>
        <w:t>拼音在生活中的作用</w:t>
      </w:r>
    </w:p>
    <w:p w14:paraId="5DC66678" w14:textId="77777777" w:rsidR="009A4EEA" w:rsidRDefault="009A4EEA">
      <w:pPr>
        <w:rPr>
          <w:rFonts w:hint="eastAsia"/>
        </w:rPr>
      </w:pPr>
      <w:r>
        <w:rPr>
          <w:rFonts w:hint="eastAsia"/>
        </w:rPr>
        <w:t>对于像王卫这样的名字来说，正确的拼音书写不仅有助于非汉语使用者正确地读出名字，也便于在国际化环境中进行交流。例如，在填写表格、制作名片或是参与国际会议的时候，准确的拼音能够避免很多不必要的误会。随着全球化进程的加速，越来越多的人开始学习汉语，拼音作为桥梁，使得他们可以更快捷地掌握汉字的发音规则。</w:t>
      </w:r>
    </w:p>
    <w:p w14:paraId="405E6454" w14:textId="77777777" w:rsidR="009A4EEA" w:rsidRDefault="009A4EEA">
      <w:pPr>
        <w:rPr>
          <w:rFonts w:hint="eastAsia"/>
        </w:rPr>
      </w:pPr>
    </w:p>
    <w:p w14:paraId="0F281166" w14:textId="77777777" w:rsidR="009A4EEA" w:rsidRDefault="009A4EEA">
      <w:pPr>
        <w:rPr>
          <w:rFonts w:hint="eastAsia"/>
        </w:rPr>
      </w:pPr>
      <w:r>
        <w:rPr>
          <w:rFonts w:hint="eastAsia"/>
        </w:rPr>
        <w:t>最后的总结</w:t>
      </w:r>
    </w:p>
    <w:p w14:paraId="46C73A29" w14:textId="77777777" w:rsidR="009A4EEA" w:rsidRDefault="009A4EEA">
      <w:pPr>
        <w:rPr>
          <w:rFonts w:hint="eastAsia"/>
        </w:rPr>
      </w:pPr>
      <w:r>
        <w:rPr>
          <w:rFonts w:hint="eastAsia"/>
        </w:rPr>
        <w:t>“王卫”的拼音正确书写形式为 “Wáng Wèi”。了解并正确使用汉语拼音不仅是对中国文化的一种尊重，同时也是促进跨文化交流的有效手段。无论是对于中国人还是外国人而言，掌握拼音的基本知识都能够极大地提升沟通效率，让彼此之间的联系更加紧密。</w:t>
      </w:r>
    </w:p>
    <w:p w14:paraId="3037DF13" w14:textId="77777777" w:rsidR="009A4EEA" w:rsidRDefault="009A4EEA">
      <w:pPr>
        <w:rPr>
          <w:rFonts w:hint="eastAsia"/>
        </w:rPr>
      </w:pPr>
    </w:p>
    <w:p w14:paraId="050C9691" w14:textId="77777777" w:rsidR="009A4EEA" w:rsidRDefault="009A4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407B" w14:textId="77777777" w:rsidR="009A4EEA" w:rsidRDefault="009A4EEA">
      <w:pPr>
        <w:rPr>
          <w:rFonts w:hint="eastAsia"/>
        </w:rPr>
      </w:pPr>
    </w:p>
    <w:p w14:paraId="2A44C698" w14:textId="77777777" w:rsidR="009A4EEA" w:rsidRDefault="009A4EEA">
      <w:pPr>
        <w:rPr>
          <w:rFonts w:hint="eastAsia"/>
        </w:rPr>
      </w:pPr>
    </w:p>
    <w:p w14:paraId="6E736261" w14:textId="77777777" w:rsidR="009A4EEA" w:rsidRDefault="009A4EEA">
      <w:pPr>
        <w:rPr>
          <w:rFonts w:hint="eastAsia"/>
        </w:rPr>
      </w:pPr>
    </w:p>
    <w:p w14:paraId="111E6F86" w14:textId="77777777" w:rsidR="009A4EEA" w:rsidRDefault="009A4EEA">
      <w:pPr>
        <w:rPr>
          <w:rFonts w:hint="eastAsia"/>
        </w:rPr>
      </w:pPr>
      <w:r>
        <w:rPr>
          <w:rFonts w:hint="eastAsia"/>
        </w:rPr>
        <w:t>点击下载 王卫的拼音怎么写Word版本可打印</w:t>
      </w:r>
    </w:p>
    <w:p w14:paraId="5CAAEEDC" w14:textId="5B92283C" w:rsidR="00947B8E" w:rsidRDefault="00947B8E"/>
    <w:sectPr w:rsidR="0094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8E"/>
    <w:rsid w:val="00451AD6"/>
    <w:rsid w:val="00947B8E"/>
    <w:rsid w:val="009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4993-D8EC-4136-A824-EA2773D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