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9A5DD" w14:textId="77777777" w:rsidR="007B763E" w:rsidRDefault="007B763E">
      <w:pPr>
        <w:rPr>
          <w:rFonts w:hint="eastAsia"/>
        </w:rPr>
      </w:pPr>
      <w:r>
        <w:rPr>
          <w:rFonts w:hint="eastAsia"/>
        </w:rPr>
        <w:t>Wang Zhan</w:t>
      </w:r>
    </w:p>
    <w:p w14:paraId="053F2A90" w14:textId="77777777" w:rsidR="007B763E" w:rsidRDefault="007B763E">
      <w:pPr>
        <w:rPr>
          <w:rFonts w:hint="eastAsia"/>
        </w:rPr>
      </w:pPr>
      <w:r>
        <w:rPr>
          <w:rFonts w:hint="eastAsia"/>
        </w:rPr>
        <w:t>王占，这个名字在中文世界里可能并不为大众所熟知，但在其专业领域或特定的社交圈子里，它代表着一位有着独特贡献和影响力的人物。由于王占可能指代多位不同背景的人士，本文将试图构建一个关于名为王占之人的理想化肖像，融合了成功人士应有的特质与成就，而非具体指向某一个体。</w:t>
      </w:r>
    </w:p>
    <w:p w14:paraId="21F9D09F" w14:textId="77777777" w:rsidR="007B763E" w:rsidRDefault="007B763E">
      <w:pPr>
        <w:rPr>
          <w:rFonts w:hint="eastAsia"/>
        </w:rPr>
      </w:pPr>
    </w:p>
    <w:p w14:paraId="2F7DEC4F" w14:textId="77777777" w:rsidR="007B763E" w:rsidRDefault="007B763E">
      <w:pPr>
        <w:rPr>
          <w:rFonts w:hint="eastAsia"/>
        </w:rPr>
      </w:pPr>
      <w:r>
        <w:rPr>
          <w:rFonts w:hint="eastAsia"/>
        </w:rPr>
        <w:t>职业生涯与成就</w:t>
      </w:r>
    </w:p>
    <w:p w14:paraId="6AB34469" w14:textId="77777777" w:rsidR="007B763E" w:rsidRDefault="007B763E">
      <w:pPr>
        <w:rPr>
          <w:rFonts w:hint="eastAsia"/>
        </w:rPr>
      </w:pPr>
      <w:r>
        <w:rPr>
          <w:rFonts w:hint="eastAsia"/>
        </w:rPr>
        <w:t>在想象中的王占的职业生涯中，他可能是一位在商业、学术、艺术或其他领域有所建树的专业人士。以企业家的身份为例，王占或许已经创立了一家颇具规模的企业，通过创新的商业模式和服务理念，在竞争激烈的市场环境中脱颖而出。他的企业不仅实现了经济效益的最大化，还积极履行社会责任，致力于可持续发展。如果是在学术界，王占可能是某一学科的权威学者，发表了多篇具有影响力的论文，参与编写了相关领域的教科书，并在国际会议上分享研究成果，对推动学科进步做出了不可磨灭的贡献。</w:t>
      </w:r>
    </w:p>
    <w:p w14:paraId="1380E25A" w14:textId="77777777" w:rsidR="007B763E" w:rsidRDefault="007B763E">
      <w:pPr>
        <w:rPr>
          <w:rFonts w:hint="eastAsia"/>
        </w:rPr>
      </w:pPr>
    </w:p>
    <w:p w14:paraId="6F20A4DB" w14:textId="77777777" w:rsidR="007B763E" w:rsidRDefault="007B763E">
      <w:pPr>
        <w:rPr>
          <w:rFonts w:hint="eastAsia"/>
        </w:rPr>
      </w:pPr>
      <w:r>
        <w:rPr>
          <w:rFonts w:hint="eastAsia"/>
        </w:rPr>
        <w:t>个人生活与兴趣爱好</w:t>
      </w:r>
    </w:p>
    <w:p w14:paraId="1A5FD331" w14:textId="77777777" w:rsidR="007B763E" w:rsidRDefault="007B763E">
      <w:pPr>
        <w:rPr>
          <w:rFonts w:hint="eastAsia"/>
        </w:rPr>
      </w:pPr>
      <w:r>
        <w:rPr>
          <w:rFonts w:hint="eastAsia"/>
        </w:rPr>
        <w:t>除了职业上的成就，王占同样重视个人生活的品质。他热爱旅行，足迹遍布全球，体验不同的文化风情；他也热衷于阅读，无论是古典文学还是现代科技著作，都能在他的书架上找到一席之地。王占还可能是一名体育爱好者，定期参加马拉松比赛或是练习瑜伽来保持身心健康。他对音乐也有着浓厚的兴趣，闲暇之余会演奏乐器，享受音乐带来的宁静与快乐。</w:t>
      </w:r>
    </w:p>
    <w:p w14:paraId="4E4F8515" w14:textId="77777777" w:rsidR="007B763E" w:rsidRDefault="007B763E">
      <w:pPr>
        <w:rPr>
          <w:rFonts w:hint="eastAsia"/>
        </w:rPr>
      </w:pPr>
    </w:p>
    <w:p w14:paraId="3CD6185A" w14:textId="77777777" w:rsidR="007B763E" w:rsidRDefault="007B763E">
      <w:pPr>
        <w:rPr>
          <w:rFonts w:hint="eastAsia"/>
        </w:rPr>
      </w:pPr>
      <w:r>
        <w:rPr>
          <w:rFonts w:hint="eastAsia"/>
        </w:rPr>
        <w:t>社会贡献与慈善事业</w:t>
      </w:r>
    </w:p>
    <w:p w14:paraId="17BD75A7" w14:textId="77777777" w:rsidR="007B763E" w:rsidRDefault="007B763E">
      <w:pPr>
        <w:rPr>
          <w:rFonts w:hint="eastAsia"/>
        </w:rPr>
      </w:pPr>
      <w:r>
        <w:rPr>
          <w:rFonts w:hint="eastAsia"/>
        </w:rPr>
        <w:t>作为一个有责任感的社会公民，王占深知回馈社会的重要性。因此，他在慈善事业方面也表现得十分活跃。王占可能会设立自己的基金会，专注于教育、健康或者环境保护等议题，帮助那些需要援助的人们改善生活质量。他也经常参与公益活动，用自己的行动影响更多的人加入到公益行列中来，共同为建设更加美好的世界而努力。</w:t>
      </w:r>
    </w:p>
    <w:p w14:paraId="605F4248" w14:textId="77777777" w:rsidR="007B763E" w:rsidRDefault="007B763E">
      <w:pPr>
        <w:rPr>
          <w:rFonts w:hint="eastAsia"/>
        </w:rPr>
      </w:pPr>
    </w:p>
    <w:p w14:paraId="363D1ABC" w14:textId="77777777" w:rsidR="007B763E" w:rsidRDefault="007B763E">
      <w:pPr>
        <w:rPr>
          <w:rFonts w:hint="eastAsia"/>
        </w:rPr>
      </w:pPr>
      <w:r>
        <w:rPr>
          <w:rFonts w:hint="eastAsia"/>
        </w:rPr>
        <w:t>结语</w:t>
      </w:r>
    </w:p>
    <w:p w14:paraId="1EC7EA9A" w14:textId="77777777" w:rsidR="007B763E" w:rsidRDefault="007B763E">
      <w:pPr>
        <w:rPr>
          <w:rFonts w:hint="eastAsia"/>
        </w:rPr>
      </w:pPr>
      <w:r>
        <w:rPr>
          <w:rFonts w:hint="eastAsia"/>
        </w:rPr>
        <w:t>虽然这里描述的王占并非特指某一个人，但我们可以从中窥见一个理想人物的形象：既在自己擅长的领域内取得了非凡的成绩，又能够平衡好工作与生活的关系，同时不忘回馈社会，做一个有益于他人和社会的人。这样的王占，值得我们每个人学习和效仿。</w:t>
      </w:r>
    </w:p>
    <w:p w14:paraId="1F3F6755" w14:textId="77777777" w:rsidR="007B763E" w:rsidRDefault="007B763E">
      <w:pPr>
        <w:rPr>
          <w:rFonts w:hint="eastAsia"/>
        </w:rPr>
      </w:pPr>
    </w:p>
    <w:p w14:paraId="6BC7F859" w14:textId="77777777" w:rsidR="007B763E" w:rsidRDefault="007B76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E42E4C" w14:textId="77777777" w:rsidR="007B763E" w:rsidRDefault="007B763E">
      <w:pPr>
        <w:rPr>
          <w:rFonts w:hint="eastAsia"/>
        </w:rPr>
      </w:pPr>
    </w:p>
    <w:p w14:paraId="009725C8" w14:textId="77777777" w:rsidR="007B763E" w:rsidRDefault="007B763E">
      <w:pPr>
        <w:rPr>
          <w:rFonts w:hint="eastAsia"/>
        </w:rPr>
      </w:pPr>
    </w:p>
    <w:p w14:paraId="794AD9AC" w14:textId="77777777" w:rsidR="007B763E" w:rsidRDefault="007B763E">
      <w:pPr>
        <w:rPr>
          <w:rFonts w:hint="eastAsia"/>
        </w:rPr>
      </w:pPr>
    </w:p>
    <w:p w14:paraId="1FF0915F" w14:textId="77777777" w:rsidR="007B763E" w:rsidRDefault="007B763E">
      <w:pPr>
        <w:rPr>
          <w:rFonts w:hint="eastAsia"/>
        </w:rPr>
      </w:pPr>
      <w:r>
        <w:rPr>
          <w:rFonts w:hint="eastAsia"/>
        </w:rPr>
        <w:t>点击下载 王占的拼音Word版本可打印</w:t>
      </w:r>
    </w:p>
    <w:p w14:paraId="5D0C21DE" w14:textId="478DA49A" w:rsidR="00783992" w:rsidRDefault="00783992"/>
    <w:sectPr w:rsidR="00783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92"/>
    <w:rsid w:val="00451AD6"/>
    <w:rsid w:val="00783992"/>
    <w:rsid w:val="007B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3B727-8A8C-4E67-8C7C-FF8DE560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