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32F51" w14:textId="77777777" w:rsidR="00BE4B2E" w:rsidRDefault="00BE4B2E">
      <w:pPr>
        <w:rPr>
          <w:rFonts w:hint="eastAsia"/>
        </w:rPr>
      </w:pPr>
      <w:r>
        <w:rPr>
          <w:rFonts w:hint="eastAsia"/>
        </w:rPr>
        <w:t>望风披靡的拼音：wàng fēng pī mǐ</w:t>
      </w:r>
    </w:p>
    <w:p w14:paraId="27FB55FF" w14:textId="77777777" w:rsidR="00BE4B2E" w:rsidRDefault="00BE4B2E">
      <w:pPr>
        <w:rPr>
          <w:rFonts w:hint="eastAsia"/>
        </w:rPr>
      </w:pPr>
      <w:r>
        <w:rPr>
          <w:rFonts w:hint="eastAsia"/>
        </w:rPr>
        <w:t>“望风披靡”这个成语，描绘了一种气势磅礴、所向无敌的情景。在古代战争中，当一方军队士气高昂、战斗力强盛时，敌方往往闻风丧胆，不战而溃，这种情形就被形容为“望风披靡”。成语中的每个字都蕴含着深刻的意义：“望”表示看见，“风”在这里指的是消息或动静，“披靡”则是指草木随风倒伏的样子，引申为溃败。合起来就是说敌人听到消息就逃跑，见到阵势就溃败。</w:t>
      </w:r>
    </w:p>
    <w:p w14:paraId="6E1CE740" w14:textId="77777777" w:rsidR="00BE4B2E" w:rsidRDefault="00BE4B2E">
      <w:pPr>
        <w:rPr>
          <w:rFonts w:hint="eastAsia"/>
        </w:rPr>
      </w:pPr>
    </w:p>
    <w:p w14:paraId="6C64A2A6" w14:textId="77777777" w:rsidR="00BE4B2E" w:rsidRDefault="00BE4B2E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7C964CDE" w14:textId="77777777" w:rsidR="00BE4B2E" w:rsidRDefault="00BE4B2E">
      <w:pPr>
        <w:rPr>
          <w:rFonts w:hint="eastAsia"/>
        </w:rPr>
      </w:pPr>
      <w:r>
        <w:rPr>
          <w:rFonts w:hint="eastAsia"/>
        </w:rPr>
        <w:t>此成语源自于《史记·项羽本纪》中的一段记载，讲述了项羽率领楚军大破秦军的故事。当时，项羽以少胜多，其部下作战勇猛，令秦军感到极大的恐惧，以至于在看到楚军旗帜或听到其声音时便开始溃逃，不敢迎战。这段历史不仅彰显了项羽卓越的军事才能和楚军的强大战斗力，也反映了古代战场上信息传播的重要性以及心理战的应用。通过这个成语，我们能感受到古人在战略战术上的智慧结晶。</w:t>
      </w:r>
    </w:p>
    <w:p w14:paraId="533513E8" w14:textId="77777777" w:rsidR="00BE4B2E" w:rsidRDefault="00BE4B2E">
      <w:pPr>
        <w:rPr>
          <w:rFonts w:hint="eastAsia"/>
        </w:rPr>
      </w:pPr>
    </w:p>
    <w:p w14:paraId="3F9E4FC0" w14:textId="77777777" w:rsidR="00BE4B2E" w:rsidRDefault="00BE4B2E">
      <w:pPr>
        <w:rPr>
          <w:rFonts w:hint="eastAsia"/>
        </w:rPr>
      </w:pPr>
      <w:r>
        <w:rPr>
          <w:rFonts w:hint="eastAsia"/>
        </w:rPr>
        <w:t>成语的现代应用</w:t>
      </w:r>
    </w:p>
    <w:p w14:paraId="79C6C801" w14:textId="77777777" w:rsidR="00BE4B2E" w:rsidRDefault="00BE4B2E">
      <w:pPr>
        <w:rPr>
          <w:rFonts w:hint="eastAsia"/>
        </w:rPr>
      </w:pPr>
      <w:r>
        <w:rPr>
          <w:rFonts w:hint="eastAsia"/>
        </w:rPr>
        <w:t>随着时代的发展，“望风披靡”不再局限于描述战场上的胜利场景，而是广泛应用于社会生活的各个方面。例如，在商业竞争中，某些企业凭借创新的产品和服务迅速崛起，使得竞争对手难以招架；体育赛事里，顶尖运动员或团队展现出压倒性的优势，让对手望尘莫及；甚至在文化交流领域，一些流行元素也能以其独特的魅力吸引无数追随者。无论是在哪个领域，当提到某事物具有“望风披靡”的特质时，就意味着它拥有不可阻挡的力量或者影响力。</w:t>
      </w:r>
    </w:p>
    <w:p w14:paraId="7A7354F8" w14:textId="77777777" w:rsidR="00BE4B2E" w:rsidRDefault="00BE4B2E">
      <w:pPr>
        <w:rPr>
          <w:rFonts w:hint="eastAsia"/>
        </w:rPr>
      </w:pPr>
    </w:p>
    <w:p w14:paraId="641B8B8F" w14:textId="77777777" w:rsidR="00BE4B2E" w:rsidRDefault="00BE4B2E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939F7C8" w14:textId="77777777" w:rsidR="00BE4B2E" w:rsidRDefault="00BE4B2E">
      <w:pPr>
        <w:rPr>
          <w:rFonts w:hint="eastAsia"/>
        </w:rPr>
      </w:pPr>
      <w:r>
        <w:rPr>
          <w:rFonts w:hint="eastAsia"/>
        </w:rPr>
        <w:t>在中国古典文学中，“望风披靡”经常被用来描绘英雄人物的形象或是表达某种理想化的追求。从《三国演义》到《水浒传》，再到诸多诗词歌赋，都可以找到使用该成语来赞美英勇无畏的精神的例子。这些作品通过讲述一个个传奇故事，将“望风披靡”的精神内涵传递给一代又一代的读者，激发人们对正义、勇敢等美好品质的向往。这也体现了中国传统文化对于力量美和胜利美的崇尚。</w:t>
      </w:r>
    </w:p>
    <w:p w14:paraId="57AC9353" w14:textId="77777777" w:rsidR="00BE4B2E" w:rsidRDefault="00BE4B2E">
      <w:pPr>
        <w:rPr>
          <w:rFonts w:hint="eastAsia"/>
        </w:rPr>
      </w:pPr>
    </w:p>
    <w:p w14:paraId="22ABB603" w14:textId="77777777" w:rsidR="00BE4B2E" w:rsidRDefault="00BE4B2E">
      <w:pPr>
        <w:rPr>
          <w:rFonts w:hint="eastAsia"/>
        </w:rPr>
      </w:pPr>
      <w:r>
        <w:rPr>
          <w:rFonts w:hint="eastAsia"/>
        </w:rPr>
        <w:t>最后的总结</w:t>
      </w:r>
    </w:p>
    <w:p w14:paraId="2F40CC5C" w14:textId="77777777" w:rsidR="00BE4B2E" w:rsidRDefault="00BE4B2E">
      <w:pPr>
        <w:rPr>
          <w:rFonts w:hint="eastAsia"/>
        </w:rPr>
      </w:pPr>
      <w:r>
        <w:rPr>
          <w:rFonts w:hint="eastAsia"/>
        </w:rPr>
        <w:t>“望风披靡”不仅仅是一个简单的成语，它承载着丰富的历史文化信息，展现了古人对于胜利和力量的理解。在现代社会，虽然语境发生了变化，但其核心价值依然不变——那就是对卓越和超越自我的不懈追求。无论是个人成长还是国家发展，我们都应该学习并传承这种积极进取的态度，向着目标奋勇前行，创造更加辉煌的成绩。</w:t>
      </w:r>
    </w:p>
    <w:p w14:paraId="0B52CBF3" w14:textId="77777777" w:rsidR="00BE4B2E" w:rsidRDefault="00BE4B2E">
      <w:pPr>
        <w:rPr>
          <w:rFonts w:hint="eastAsia"/>
        </w:rPr>
      </w:pPr>
    </w:p>
    <w:p w14:paraId="3DA2FBA2" w14:textId="77777777" w:rsidR="00BE4B2E" w:rsidRDefault="00BE4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62E63" w14:textId="77777777" w:rsidR="00BE4B2E" w:rsidRDefault="00BE4B2E">
      <w:pPr>
        <w:rPr>
          <w:rFonts w:hint="eastAsia"/>
        </w:rPr>
      </w:pPr>
    </w:p>
    <w:p w14:paraId="6432FB06" w14:textId="77777777" w:rsidR="00BE4B2E" w:rsidRDefault="00BE4B2E">
      <w:pPr>
        <w:rPr>
          <w:rFonts w:hint="eastAsia"/>
        </w:rPr>
      </w:pPr>
    </w:p>
    <w:p w14:paraId="1071C701" w14:textId="77777777" w:rsidR="00BE4B2E" w:rsidRDefault="00BE4B2E">
      <w:pPr>
        <w:rPr>
          <w:rFonts w:hint="eastAsia"/>
        </w:rPr>
      </w:pPr>
    </w:p>
    <w:p w14:paraId="3C283CEE" w14:textId="77777777" w:rsidR="00BE4B2E" w:rsidRDefault="00BE4B2E">
      <w:pPr>
        <w:rPr>
          <w:rFonts w:hint="eastAsia"/>
        </w:rPr>
      </w:pPr>
      <w:r>
        <w:rPr>
          <w:rFonts w:hint="eastAsia"/>
        </w:rPr>
        <w:t>点击下载 望风披靡的拼音Word版本可打印</w:t>
      </w:r>
    </w:p>
    <w:p w14:paraId="258ADFF9" w14:textId="77EC37DE" w:rsidR="00FD0C15" w:rsidRDefault="00FD0C15"/>
    <w:sectPr w:rsidR="00FD0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15"/>
    <w:rsid w:val="00451AD6"/>
    <w:rsid w:val="00BE4B2E"/>
    <w:rsid w:val="00FD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4186A-C6DC-466A-8433-8A308719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