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6425" w14:textId="77777777" w:rsidR="00FE12EE" w:rsidRDefault="00FE12EE">
      <w:pPr>
        <w:rPr>
          <w:rFonts w:hint="eastAsia"/>
        </w:rPr>
      </w:pPr>
      <w:r>
        <w:rPr>
          <w:rFonts w:hint="eastAsia"/>
        </w:rPr>
        <w:t>Wú sī hé kāng gěnɡ: 无私和慷慨的拼音</w:t>
      </w:r>
    </w:p>
    <w:p w14:paraId="60B95291" w14:textId="77777777" w:rsidR="00FE12EE" w:rsidRDefault="00FE12EE">
      <w:pPr>
        <w:rPr>
          <w:rFonts w:hint="eastAsia"/>
        </w:rPr>
      </w:pPr>
      <w:r>
        <w:rPr>
          <w:rFonts w:hint="eastAsia"/>
        </w:rPr>
        <w:t>在汉语拼音中，“无私”被标注为“wú sī”，其中“无”代表没有，而“私”指的是个人的或自私的利益。因此，这个词组用来形容一个人毫无保留地为了他人或公众利益付出，不考虑个人得失。而“慷慨”的拼音是“kāng gěnɡ”，它描述了一种大方、乐于给予的态度，特别是在涉及分享资源或帮助他人时。</w:t>
      </w:r>
    </w:p>
    <w:p w14:paraId="0BF585A2" w14:textId="77777777" w:rsidR="00FE12EE" w:rsidRDefault="00FE12EE">
      <w:pPr>
        <w:rPr>
          <w:rFonts w:hint="eastAsia"/>
        </w:rPr>
      </w:pPr>
    </w:p>
    <w:p w14:paraId="58E22CEF" w14:textId="77777777" w:rsidR="00FE12EE" w:rsidRDefault="00FE12EE">
      <w:pPr>
        <w:rPr>
          <w:rFonts w:hint="eastAsia"/>
        </w:rPr>
      </w:pPr>
      <w:r>
        <w:rPr>
          <w:rFonts w:hint="eastAsia"/>
        </w:rPr>
        <w:t>无私：一种高尚的情操</w:t>
      </w:r>
    </w:p>
    <w:p w14:paraId="063F6243" w14:textId="77777777" w:rsidR="00FE12EE" w:rsidRDefault="00FE12EE">
      <w:pPr>
        <w:rPr>
          <w:rFonts w:hint="eastAsia"/>
        </w:rPr>
      </w:pPr>
      <w:r>
        <w:rPr>
          <w:rFonts w:hint="eastAsia"/>
        </w:rPr>
        <w:t>无私是一种情操，是人类美德中的一颗璀璨明珠。一个真正无私的人，在面对抉择时，总是将他人的需求放在首位，甚至愿意牺牲自己的利益来成全他人。这种品质在中国文化中备受推崇，从古代的圣贤到现代的英雄模范，无私奉献的故事数不胜数。人们敬仰那些无私的人，因为他们所展现出来的不仅是对社会的责任感，更是一种超越自我的精神境界。在日常生活中，我们或许无法成为伟大的人物，但每一个小小的无私举动，如让座给需要的人、匿名捐款等，都能汇聚成一股强大的正能量，影响周围的人，传播爱心与温暖。</w:t>
      </w:r>
    </w:p>
    <w:p w14:paraId="22616CB2" w14:textId="77777777" w:rsidR="00FE12EE" w:rsidRDefault="00FE12EE">
      <w:pPr>
        <w:rPr>
          <w:rFonts w:hint="eastAsia"/>
        </w:rPr>
      </w:pPr>
    </w:p>
    <w:p w14:paraId="53DC1494" w14:textId="77777777" w:rsidR="00FE12EE" w:rsidRDefault="00FE12EE">
      <w:pPr>
        <w:rPr>
          <w:rFonts w:hint="eastAsia"/>
        </w:rPr>
      </w:pPr>
      <w:r>
        <w:rPr>
          <w:rFonts w:hint="eastAsia"/>
        </w:rPr>
        <w:t>慷慨：大方的体现</w:t>
      </w:r>
    </w:p>
    <w:p w14:paraId="1F759AD2" w14:textId="77777777" w:rsidR="00FE12EE" w:rsidRDefault="00FE12EE">
      <w:pPr>
        <w:rPr>
          <w:rFonts w:hint="eastAsia"/>
        </w:rPr>
      </w:pPr>
      <w:r>
        <w:rPr>
          <w:rFonts w:hint="eastAsia"/>
        </w:rPr>
        <w:t>慷慨则更多地体现在物质上的给予，以及对待人接物时的大度。一个慷慨的人不会吝啬自己的财富、时间或是知识，而是乐于分享，并且相信给予比接受更能带来内心的满足。在不同的文化和历史背景下，慷慨都受到了极高的评价。无论是西方骑士文化的豪爽捐赠，还是东方传统中的仗义疏财，都是慷慨这一美德的具体表现形式。现代社会中，企业和社会组织通过慈善活动来展现其社会责任感，也是慷慨的一种延伸。慷慨不仅仅限于金钱上的付出，还包括精神上的支持，比如鼓励的话语、耐心的倾听，这些都是慷慨的不同面向。</w:t>
      </w:r>
    </w:p>
    <w:p w14:paraId="79BE7EE6" w14:textId="77777777" w:rsidR="00FE12EE" w:rsidRDefault="00FE12EE">
      <w:pPr>
        <w:rPr>
          <w:rFonts w:hint="eastAsia"/>
        </w:rPr>
      </w:pPr>
    </w:p>
    <w:p w14:paraId="42B48CB5" w14:textId="77777777" w:rsidR="00FE12EE" w:rsidRDefault="00FE12EE">
      <w:pPr>
        <w:rPr>
          <w:rFonts w:hint="eastAsia"/>
        </w:rPr>
      </w:pPr>
      <w:r>
        <w:rPr>
          <w:rFonts w:hint="eastAsia"/>
        </w:rPr>
        <w:t>无私与慷慨的结合：社会和谐的基石</w:t>
      </w:r>
    </w:p>
    <w:p w14:paraId="503675C2" w14:textId="77777777" w:rsidR="00FE12EE" w:rsidRDefault="00FE12EE">
      <w:pPr>
        <w:rPr>
          <w:rFonts w:hint="eastAsia"/>
        </w:rPr>
      </w:pPr>
      <w:r>
        <w:rPr>
          <w:rFonts w:hint="eastAsia"/>
        </w:rPr>
        <w:t>当无私和慷慨这两种美好的品质结合起来，它们便成为了构建和谐社会的重要基石。在一个充满无私和慷慨的社会里，人们之间相互信任和支持，共同面对困难，分享成功。这样的社会不仅能够有效地减少贫富差距和社会矛盾，还能促进人与人之间的真诚交流和深厚友谊。无私和慷慨的精神也有助于培养下一代正确的价值观，教会他们关心他人、珍惜拥有的一切，从而形成一个良性循环。无论是个人的成长还是整个社会的进步，无私和慷慨都扮演着不可或缺的角色。</w:t>
      </w:r>
    </w:p>
    <w:p w14:paraId="2EC8F3B7" w14:textId="77777777" w:rsidR="00FE12EE" w:rsidRDefault="00FE12EE">
      <w:pPr>
        <w:rPr>
          <w:rFonts w:hint="eastAsia"/>
        </w:rPr>
      </w:pPr>
    </w:p>
    <w:p w14:paraId="57B98F8C" w14:textId="77777777" w:rsidR="00FE12EE" w:rsidRDefault="00FE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3F5E9" w14:textId="77777777" w:rsidR="00FE12EE" w:rsidRDefault="00FE12EE">
      <w:pPr>
        <w:rPr>
          <w:rFonts w:hint="eastAsia"/>
        </w:rPr>
      </w:pPr>
    </w:p>
    <w:p w14:paraId="0842F05E" w14:textId="77777777" w:rsidR="00FE12EE" w:rsidRDefault="00FE12EE">
      <w:pPr>
        <w:rPr>
          <w:rFonts w:hint="eastAsia"/>
        </w:rPr>
      </w:pPr>
    </w:p>
    <w:p w14:paraId="65ADBE35" w14:textId="77777777" w:rsidR="00FE12EE" w:rsidRDefault="00FE12EE">
      <w:pPr>
        <w:rPr>
          <w:rFonts w:hint="eastAsia"/>
        </w:rPr>
      </w:pPr>
    </w:p>
    <w:p w14:paraId="69445FC7" w14:textId="77777777" w:rsidR="00FE12EE" w:rsidRDefault="00FE12EE">
      <w:pPr>
        <w:rPr>
          <w:rFonts w:hint="eastAsia"/>
        </w:rPr>
      </w:pPr>
      <w:r>
        <w:rPr>
          <w:rFonts w:hint="eastAsia"/>
        </w:rPr>
        <w:t>点击下载 无私和慷慨的拼音Word版本可打印</w:t>
      </w:r>
    </w:p>
    <w:p w14:paraId="31BBBAED" w14:textId="5566F150" w:rsidR="00437E0B" w:rsidRDefault="00437E0B"/>
    <w:sectPr w:rsidR="0043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0B"/>
    <w:rsid w:val="00437E0B"/>
    <w:rsid w:val="00451AD6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545D-6731-4847-91FB-893347D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