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8F6BA" w14:textId="77777777" w:rsidR="00683200" w:rsidRDefault="00683200">
      <w:pPr>
        <w:rPr>
          <w:rFonts w:hint="eastAsia"/>
        </w:rPr>
      </w:pPr>
      <w:r>
        <w:rPr>
          <w:rFonts w:hint="eastAsia"/>
        </w:rPr>
        <w:t>无声的拼音：一种独特的语言表达方式</w:t>
      </w:r>
    </w:p>
    <w:p w14:paraId="59AE0F49" w14:textId="77777777" w:rsidR="00683200" w:rsidRDefault="00683200">
      <w:pPr>
        <w:rPr>
          <w:rFonts w:hint="eastAsia"/>
        </w:rPr>
      </w:pPr>
      <w:r>
        <w:rPr>
          <w:rFonts w:hint="eastAsia"/>
        </w:rPr>
        <w:t>在汉语的世界里，拼音是学习汉字发音的重要工具。它由字母和声调符号组成，用于表示汉字的读音。然而，有一种特殊的拼音形式，它没有声音，却有着自己的生命力——这就是无声的拼音。这种拼音不通过口语传达，而是通过书写或电子屏幕展现，成为人们交流和学习的一部分。</w:t>
      </w:r>
    </w:p>
    <w:p w14:paraId="15E541B2" w14:textId="77777777" w:rsidR="00683200" w:rsidRDefault="00683200">
      <w:pPr>
        <w:rPr>
          <w:rFonts w:hint="eastAsia"/>
        </w:rPr>
      </w:pPr>
    </w:p>
    <w:p w14:paraId="42F0507D" w14:textId="77777777" w:rsidR="00683200" w:rsidRDefault="00683200">
      <w:pPr>
        <w:rPr>
          <w:rFonts w:hint="eastAsia"/>
        </w:rPr>
      </w:pPr>
      <w:r>
        <w:rPr>
          <w:rFonts w:hint="eastAsia"/>
        </w:rPr>
        <w:t>无声拼音的历史渊源</w:t>
      </w:r>
    </w:p>
    <w:p w14:paraId="76C4BAA0" w14:textId="77777777" w:rsidR="00683200" w:rsidRDefault="00683200">
      <w:pPr>
        <w:rPr>
          <w:rFonts w:hint="eastAsia"/>
        </w:rPr>
      </w:pPr>
      <w:r>
        <w:rPr>
          <w:rFonts w:hint="eastAsia"/>
        </w:rPr>
        <w:t>无声拼音的概念或许可以追溯到汉语拼音方案正式确立之前。当拼音作为辅助文字系统被引入时，它的初衷是为了帮助人们更好地掌握汉字的正确发音。随着时间的发展，随着互联网技术的进步，拼音输入法逐渐普及，无声拼音也随之进入了人们的日常生活。在这个过程中，无声拼音不仅仅是一种发音的标记，更成为了信息快速传递的一种媒介。</w:t>
      </w:r>
    </w:p>
    <w:p w14:paraId="39EA92FD" w14:textId="77777777" w:rsidR="00683200" w:rsidRDefault="00683200">
      <w:pPr>
        <w:rPr>
          <w:rFonts w:hint="eastAsia"/>
        </w:rPr>
      </w:pPr>
    </w:p>
    <w:p w14:paraId="18CE2415" w14:textId="77777777" w:rsidR="00683200" w:rsidRDefault="00683200">
      <w:pPr>
        <w:rPr>
          <w:rFonts w:hint="eastAsia"/>
        </w:rPr>
      </w:pPr>
      <w:r>
        <w:rPr>
          <w:rFonts w:hint="eastAsia"/>
        </w:rPr>
        <w:t>无声拼音在现代生活中的角色</w:t>
      </w:r>
    </w:p>
    <w:p w14:paraId="524E6145" w14:textId="77777777" w:rsidR="00683200" w:rsidRDefault="00683200">
      <w:pPr>
        <w:rPr>
          <w:rFonts w:hint="eastAsia"/>
        </w:rPr>
      </w:pPr>
      <w:r>
        <w:rPr>
          <w:rFonts w:hint="eastAsia"/>
        </w:rPr>
        <w:t>在当今社会，无声拼音在许多方面扮演着重要角色。从教育领域到日常交流，再到社交媒体和即时通讯软件中，我们都可以看到它的身影。孩子们在学校通过无声拼音来识字，成年人则用它来进行快速打字聊天。无声拼音还为非母语者提供了一种理解汉字发音的有效途径，使汉语学习变得更加直观和简单。</w:t>
      </w:r>
    </w:p>
    <w:p w14:paraId="42055662" w14:textId="77777777" w:rsidR="00683200" w:rsidRDefault="00683200">
      <w:pPr>
        <w:rPr>
          <w:rFonts w:hint="eastAsia"/>
        </w:rPr>
      </w:pPr>
    </w:p>
    <w:p w14:paraId="78B627A7" w14:textId="77777777" w:rsidR="00683200" w:rsidRDefault="00683200">
      <w:pPr>
        <w:rPr>
          <w:rFonts w:hint="eastAsia"/>
        </w:rPr>
      </w:pPr>
      <w:r>
        <w:rPr>
          <w:rFonts w:hint="eastAsia"/>
        </w:rPr>
        <w:t>无声拼音与文化的融合</w:t>
      </w:r>
    </w:p>
    <w:p w14:paraId="3B21C132" w14:textId="77777777" w:rsidR="00683200" w:rsidRDefault="00683200">
      <w:pPr>
        <w:rPr>
          <w:rFonts w:hint="eastAsia"/>
        </w:rPr>
      </w:pPr>
      <w:r>
        <w:rPr>
          <w:rFonts w:hint="eastAsia"/>
        </w:rPr>
        <w:t>无声拼音不仅仅是语言学上的一个概念，它也深深融入了中国的文化之中。例如，在网络上流行的各种梗（如“yyds”代表“永远的神”）都是基于无声拼音创造出来的。这些梗不仅丰富了网络语言，也反映了年轻人对于传统文化元素的新颖解读方式。无声拼音还可以用来创作诗歌、歌词等文学作品，以新的形式传承和发展中华文化。</w:t>
      </w:r>
    </w:p>
    <w:p w14:paraId="4CF1CAE2" w14:textId="77777777" w:rsidR="00683200" w:rsidRDefault="00683200">
      <w:pPr>
        <w:rPr>
          <w:rFonts w:hint="eastAsia"/>
        </w:rPr>
      </w:pPr>
    </w:p>
    <w:p w14:paraId="0B3910A4" w14:textId="77777777" w:rsidR="00683200" w:rsidRDefault="00683200">
      <w:pPr>
        <w:rPr>
          <w:rFonts w:hint="eastAsia"/>
        </w:rPr>
      </w:pPr>
      <w:r>
        <w:rPr>
          <w:rFonts w:hint="eastAsia"/>
        </w:rPr>
        <w:t>无声拼音的未来展望</w:t>
      </w:r>
    </w:p>
    <w:p w14:paraId="248683D0" w14:textId="77777777" w:rsidR="00683200" w:rsidRDefault="00683200">
      <w:pPr>
        <w:rPr>
          <w:rFonts w:hint="eastAsia"/>
        </w:rPr>
      </w:pPr>
      <w:r>
        <w:rPr>
          <w:rFonts w:hint="eastAsia"/>
        </w:rPr>
        <w:t>随着科技的日新月异，无声拼音的应用场景将会更加广泛。虚拟现实、增强现实等新技术可能会带来全新的无声拼音体验；随着人工智能的发展，无声拼音也可能成为人机交互中的一个重要组成部分。无声拼音作为一种独特而灵活的语言表达方式，将继续在现代社会中发挥其不可替代的作用，并不断适应新的变化，为人们的生活增添更多的色彩。</w:t>
      </w:r>
    </w:p>
    <w:p w14:paraId="37B100B1" w14:textId="77777777" w:rsidR="00683200" w:rsidRDefault="00683200">
      <w:pPr>
        <w:rPr>
          <w:rFonts w:hint="eastAsia"/>
        </w:rPr>
      </w:pPr>
    </w:p>
    <w:p w14:paraId="36BBC0B5" w14:textId="77777777" w:rsidR="00683200" w:rsidRDefault="00683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71CB1" w14:textId="77777777" w:rsidR="00683200" w:rsidRDefault="00683200">
      <w:pPr>
        <w:rPr>
          <w:rFonts w:hint="eastAsia"/>
        </w:rPr>
      </w:pPr>
    </w:p>
    <w:p w14:paraId="61694689" w14:textId="77777777" w:rsidR="00683200" w:rsidRDefault="00683200">
      <w:pPr>
        <w:rPr>
          <w:rFonts w:hint="eastAsia"/>
        </w:rPr>
      </w:pPr>
    </w:p>
    <w:p w14:paraId="5B702947" w14:textId="77777777" w:rsidR="00683200" w:rsidRDefault="00683200">
      <w:pPr>
        <w:rPr>
          <w:rFonts w:hint="eastAsia"/>
        </w:rPr>
      </w:pPr>
    </w:p>
    <w:p w14:paraId="237625A6" w14:textId="77777777" w:rsidR="00683200" w:rsidRDefault="00683200">
      <w:pPr>
        <w:rPr>
          <w:rFonts w:hint="eastAsia"/>
        </w:rPr>
      </w:pPr>
      <w:r>
        <w:rPr>
          <w:rFonts w:hint="eastAsia"/>
        </w:rPr>
        <w:t>点击下载 无声的拼音Word版本可打印</w:t>
      </w:r>
    </w:p>
    <w:p w14:paraId="61BD8A20" w14:textId="78EC7CA1" w:rsidR="00163264" w:rsidRDefault="00163264"/>
    <w:sectPr w:rsidR="00163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64"/>
    <w:rsid w:val="00163264"/>
    <w:rsid w:val="00451AD6"/>
    <w:rsid w:val="0068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F9602-0D2D-475B-B617-1B28B0D1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