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84E6" w14:textId="77777777" w:rsidR="00502248" w:rsidRDefault="00502248">
      <w:pPr>
        <w:rPr>
          <w:rFonts w:hint="eastAsia"/>
        </w:rPr>
      </w:pPr>
      <w:r>
        <w:rPr>
          <w:rFonts w:hint="eastAsia"/>
        </w:rPr>
        <w:t>Shu Xue: 数学的汉语拼音</w:t>
      </w:r>
    </w:p>
    <w:p w14:paraId="6E780AB9" w14:textId="77777777" w:rsidR="00502248" w:rsidRDefault="00502248">
      <w:pPr>
        <w:rPr>
          <w:rFonts w:hint="eastAsia"/>
        </w:rPr>
      </w:pPr>
      <w:r>
        <w:rPr>
          <w:rFonts w:hint="eastAsia"/>
        </w:rPr>
        <w:t>数学（Shùxué），这个词汇在汉语中代表了对数量、结构、变化以及空间等概念的研究。作为一门基础学科，它几乎贯穿了所有科学和技术领域，并且是解决实际问题的重要工具。从古至今，数学一直是中国文化和学术传统中的重要组成部分。</w:t>
      </w:r>
    </w:p>
    <w:p w14:paraId="528D2485" w14:textId="77777777" w:rsidR="00502248" w:rsidRDefault="00502248">
      <w:pPr>
        <w:rPr>
          <w:rFonts w:hint="eastAsia"/>
        </w:rPr>
      </w:pPr>
    </w:p>
    <w:p w14:paraId="33DFDE67" w14:textId="77777777" w:rsidR="00502248" w:rsidRDefault="00502248">
      <w:pPr>
        <w:rPr>
          <w:rFonts w:hint="eastAsia"/>
        </w:rPr>
      </w:pPr>
      <w:r>
        <w:rPr>
          <w:rFonts w:hint="eastAsia"/>
        </w:rPr>
        <w:t>历史渊源</w:t>
      </w:r>
    </w:p>
    <w:p w14:paraId="6A0BD614" w14:textId="77777777" w:rsidR="00502248" w:rsidRDefault="00502248">
      <w:pPr>
        <w:rPr>
          <w:rFonts w:hint="eastAsia"/>
        </w:rPr>
      </w:pPr>
      <w:r>
        <w:rPr>
          <w:rFonts w:hint="eastAsia"/>
        </w:rPr>
        <w:t>中国古代的数学发展有着悠久的历史，早在公元前1世纪左右，《周髀算经》就记录了早期的数学知识和计算方法。随着时间的发展，中国数学家们不仅创造了十进制计数法，还发明了负数的概念，这比西方早了数百年。宋元时期的数学更是达到了一个高峰，如秦九韶的《数书九章》，李冶的天元术，都体现了当时卓越的数学成就。</w:t>
      </w:r>
    </w:p>
    <w:p w14:paraId="78BE4586" w14:textId="77777777" w:rsidR="00502248" w:rsidRDefault="00502248">
      <w:pPr>
        <w:rPr>
          <w:rFonts w:hint="eastAsia"/>
        </w:rPr>
      </w:pPr>
    </w:p>
    <w:p w14:paraId="1E91B718" w14:textId="77777777" w:rsidR="00502248" w:rsidRDefault="00502248">
      <w:pPr>
        <w:rPr>
          <w:rFonts w:hint="eastAsia"/>
        </w:rPr>
      </w:pPr>
      <w:r>
        <w:rPr>
          <w:rFonts w:hint="eastAsia"/>
        </w:rPr>
        <w:t>现代意义</w:t>
      </w:r>
    </w:p>
    <w:p w14:paraId="7C831007" w14:textId="77777777" w:rsidR="00502248" w:rsidRDefault="00502248">
      <w:pPr>
        <w:rPr>
          <w:rFonts w:hint="eastAsia"/>
        </w:rPr>
      </w:pPr>
      <w:r>
        <w:rPr>
          <w:rFonts w:hint="eastAsia"/>
        </w:rPr>
        <w:t>在现代社会，数学的应用无处不在。从金融市场的风险评估到建筑工程的设计，从计算机科学的核心算法到生物学中的遗传分析，数学提供了必要的理论框架和技术手段。尤其是在信息技术快速发展的今天，大数据、人工智能等领域更是依赖于深厚的数学原理进行突破和发展。</w:t>
      </w:r>
    </w:p>
    <w:p w14:paraId="777EE2B0" w14:textId="77777777" w:rsidR="00502248" w:rsidRDefault="00502248">
      <w:pPr>
        <w:rPr>
          <w:rFonts w:hint="eastAsia"/>
        </w:rPr>
      </w:pPr>
    </w:p>
    <w:p w14:paraId="6F869879" w14:textId="77777777" w:rsidR="00502248" w:rsidRDefault="00502248">
      <w:pPr>
        <w:rPr>
          <w:rFonts w:hint="eastAsia"/>
        </w:rPr>
      </w:pPr>
      <w:r>
        <w:rPr>
          <w:rFonts w:hint="eastAsia"/>
        </w:rPr>
        <w:t>教育价值</w:t>
      </w:r>
    </w:p>
    <w:p w14:paraId="5480BA19" w14:textId="77777777" w:rsidR="00502248" w:rsidRDefault="00502248">
      <w:pPr>
        <w:rPr>
          <w:rFonts w:hint="eastAsia"/>
        </w:rPr>
      </w:pPr>
      <w:r>
        <w:rPr>
          <w:rFonts w:hint="eastAsia"/>
        </w:rPr>
        <w:t>对于学生而言，学习数学不仅是掌握一种解决问题的能力，更重要的是培养逻辑思维和抽象思考的习惯。通过解题练习，学生们能够锻炼自己的耐心和毅力，学会如何面对复杂的问题并找到有效的解决方案。数学教育还有助于激发青少年的好奇心与探索精神，为未来的科研工作打下坚实的基础。</w:t>
      </w:r>
    </w:p>
    <w:p w14:paraId="0F53AF99" w14:textId="77777777" w:rsidR="00502248" w:rsidRDefault="00502248">
      <w:pPr>
        <w:rPr>
          <w:rFonts w:hint="eastAsia"/>
        </w:rPr>
      </w:pPr>
    </w:p>
    <w:p w14:paraId="2596D50D" w14:textId="77777777" w:rsidR="00502248" w:rsidRDefault="00502248">
      <w:pPr>
        <w:rPr>
          <w:rFonts w:hint="eastAsia"/>
        </w:rPr>
      </w:pPr>
      <w:r>
        <w:rPr>
          <w:rFonts w:hint="eastAsia"/>
        </w:rPr>
        <w:t>文化交流</w:t>
      </w:r>
    </w:p>
    <w:p w14:paraId="67B8AA2D" w14:textId="77777777" w:rsidR="00502248" w:rsidRDefault="00502248">
      <w:pPr>
        <w:rPr>
          <w:rFonts w:hint="eastAsia"/>
        </w:rPr>
      </w:pPr>
      <w:r>
        <w:rPr>
          <w:rFonts w:hint="eastAsia"/>
        </w:rPr>
        <w:t>随着全球化进程的加快，不同国家之间的文化交流日益频繁。作为中国文化软实力的一部分，中国的数学研究成果也在国际上获得了广泛的认可。越来越多的海外学者开始关注中国传统数学思想及其现代应用，促进了中外数学界的交流合作。这也为中国年轻一代提供了更广阔的视野去认识世界数学的发展趋势。</w:t>
      </w:r>
    </w:p>
    <w:p w14:paraId="7A3DFBAF" w14:textId="77777777" w:rsidR="00502248" w:rsidRDefault="00502248">
      <w:pPr>
        <w:rPr>
          <w:rFonts w:hint="eastAsia"/>
        </w:rPr>
      </w:pPr>
    </w:p>
    <w:p w14:paraId="4E8898A4" w14:textId="77777777" w:rsidR="00502248" w:rsidRDefault="00502248">
      <w:pPr>
        <w:rPr>
          <w:rFonts w:hint="eastAsia"/>
        </w:rPr>
      </w:pPr>
      <w:r>
        <w:rPr>
          <w:rFonts w:hint="eastAsia"/>
        </w:rPr>
        <w:t>未来展望</w:t>
      </w:r>
    </w:p>
    <w:p w14:paraId="07396BB8" w14:textId="77777777" w:rsidR="00502248" w:rsidRDefault="00502248">
      <w:pPr>
        <w:rPr>
          <w:rFonts w:hint="eastAsia"/>
        </w:rPr>
      </w:pPr>
      <w:r>
        <w:rPr>
          <w:rFonts w:hint="eastAsia"/>
        </w:rPr>
        <w:t>展望未来，随着科学技术的日新月异，数学将继续扮演着不可替代的角色。无论是探索宇宙奥秘还是改善人类生活质量，数学都将提供强有力的支持。我们期待着更多的人才投身于这一伟大事业当中，共同推动数学及相关领域不断向前迈进，让古老的智慧绽放出新的光芒。</w:t>
      </w:r>
    </w:p>
    <w:p w14:paraId="581B8D7F" w14:textId="77777777" w:rsidR="00502248" w:rsidRDefault="00502248">
      <w:pPr>
        <w:rPr>
          <w:rFonts w:hint="eastAsia"/>
        </w:rPr>
      </w:pPr>
    </w:p>
    <w:p w14:paraId="68078494" w14:textId="77777777" w:rsidR="00502248" w:rsidRDefault="00502248">
      <w:pPr>
        <w:rPr>
          <w:rFonts w:hint="eastAsia"/>
        </w:rPr>
      </w:pPr>
      <w:r>
        <w:rPr>
          <w:rFonts w:hint="eastAsia"/>
        </w:rPr>
        <w:t>本文是由懂得生活网（dongdeshenghuo.com）为大家创作</w:t>
      </w:r>
    </w:p>
    <w:p w14:paraId="625EA2AA" w14:textId="77777777" w:rsidR="00502248" w:rsidRDefault="00502248">
      <w:pPr>
        <w:rPr>
          <w:rFonts w:hint="eastAsia"/>
        </w:rPr>
      </w:pPr>
    </w:p>
    <w:p w14:paraId="24D823C0" w14:textId="77777777" w:rsidR="00502248" w:rsidRDefault="00502248">
      <w:pPr>
        <w:rPr>
          <w:rFonts w:hint="eastAsia"/>
        </w:rPr>
      </w:pPr>
    </w:p>
    <w:p w14:paraId="3FCED9E9" w14:textId="77777777" w:rsidR="00502248" w:rsidRDefault="00502248">
      <w:pPr>
        <w:rPr>
          <w:rFonts w:hint="eastAsia"/>
        </w:rPr>
      </w:pPr>
    </w:p>
    <w:p w14:paraId="4B45A3AA" w14:textId="77777777" w:rsidR="00502248" w:rsidRDefault="00502248">
      <w:pPr>
        <w:rPr>
          <w:rFonts w:hint="eastAsia"/>
        </w:rPr>
      </w:pPr>
      <w:r>
        <w:rPr>
          <w:rFonts w:hint="eastAsia"/>
        </w:rPr>
        <w:t>点击下载 数学的汉语的拼音Word版本可打印</w:t>
      </w:r>
    </w:p>
    <w:p w14:paraId="0945E43B" w14:textId="7D8AA76B" w:rsidR="00586EC7" w:rsidRDefault="00586EC7"/>
    <w:sectPr w:rsidR="00586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C7"/>
    <w:rsid w:val="00451AD6"/>
    <w:rsid w:val="00502248"/>
    <w:rsid w:val="0058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B82DB-B9DB-452F-94AF-21B46AF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EC7"/>
    <w:rPr>
      <w:rFonts w:cstheme="majorBidi"/>
      <w:color w:val="2F5496" w:themeColor="accent1" w:themeShade="BF"/>
      <w:sz w:val="28"/>
      <w:szCs w:val="28"/>
    </w:rPr>
  </w:style>
  <w:style w:type="character" w:customStyle="1" w:styleId="50">
    <w:name w:val="标题 5 字符"/>
    <w:basedOn w:val="a0"/>
    <w:link w:val="5"/>
    <w:uiPriority w:val="9"/>
    <w:semiHidden/>
    <w:rsid w:val="00586EC7"/>
    <w:rPr>
      <w:rFonts w:cstheme="majorBidi"/>
      <w:color w:val="2F5496" w:themeColor="accent1" w:themeShade="BF"/>
      <w:sz w:val="24"/>
    </w:rPr>
  </w:style>
  <w:style w:type="character" w:customStyle="1" w:styleId="60">
    <w:name w:val="标题 6 字符"/>
    <w:basedOn w:val="a0"/>
    <w:link w:val="6"/>
    <w:uiPriority w:val="9"/>
    <w:semiHidden/>
    <w:rsid w:val="00586EC7"/>
    <w:rPr>
      <w:rFonts w:cstheme="majorBidi"/>
      <w:b/>
      <w:bCs/>
      <w:color w:val="2F5496" w:themeColor="accent1" w:themeShade="BF"/>
    </w:rPr>
  </w:style>
  <w:style w:type="character" w:customStyle="1" w:styleId="70">
    <w:name w:val="标题 7 字符"/>
    <w:basedOn w:val="a0"/>
    <w:link w:val="7"/>
    <w:uiPriority w:val="9"/>
    <w:semiHidden/>
    <w:rsid w:val="00586EC7"/>
    <w:rPr>
      <w:rFonts w:cstheme="majorBidi"/>
      <w:b/>
      <w:bCs/>
      <w:color w:val="595959" w:themeColor="text1" w:themeTint="A6"/>
    </w:rPr>
  </w:style>
  <w:style w:type="character" w:customStyle="1" w:styleId="80">
    <w:name w:val="标题 8 字符"/>
    <w:basedOn w:val="a0"/>
    <w:link w:val="8"/>
    <w:uiPriority w:val="9"/>
    <w:semiHidden/>
    <w:rsid w:val="00586EC7"/>
    <w:rPr>
      <w:rFonts w:cstheme="majorBidi"/>
      <w:color w:val="595959" w:themeColor="text1" w:themeTint="A6"/>
    </w:rPr>
  </w:style>
  <w:style w:type="character" w:customStyle="1" w:styleId="90">
    <w:name w:val="标题 9 字符"/>
    <w:basedOn w:val="a0"/>
    <w:link w:val="9"/>
    <w:uiPriority w:val="9"/>
    <w:semiHidden/>
    <w:rsid w:val="00586EC7"/>
    <w:rPr>
      <w:rFonts w:eastAsiaTheme="majorEastAsia" w:cstheme="majorBidi"/>
      <w:color w:val="595959" w:themeColor="text1" w:themeTint="A6"/>
    </w:rPr>
  </w:style>
  <w:style w:type="paragraph" w:styleId="a3">
    <w:name w:val="Title"/>
    <w:basedOn w:val="a"/>
    <w:next w:val="a"/>
    <w:link w:val="a4"/>
    <w:uiPriority w:val="10"/>
    <w:qFormat/>
    <w:rsid w:val="00586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EC7"/>
    <w:pPr>
      <w:spacing w:before="160"/>
      <w:jc w:val="center"/>
    </w:pPr>
    <w:rPr>
      <w:i/>
      <w:iCs/>
      <w:color w:val="404040" w:themeColor="text1" w:themeTint="BF"/>
    </w:rPr>
  </w:style>
  <w:style w:type="character" w:customStyle="1" w:styleId="a8">
    <w:name w:val="引用 字符"/>
    <w:basedOn w:val="a0"/>
    <w:link w:val="a7"/>
    <w:uiPriority w:val="29"/>
    <w:rsid w:val="00586EC7"/>
    <w:rPr>
      <w:i/>
      <w:iCs/>
      <w:color w:val="404040" w:themeColor="text1" w:themeTint="BF"/>
    </w:rPr>
  </w:style>
  <w:style w:type="paragraph" w:styleId="a9">
    <w:name w:val="List Paragraph"/>
    <w:basedOn w:val="a"/>
    <w:uiPriority w:val="34"/>
    <w:qFormat/>
    <w:rsid w:val="00586EC7"/>
    <w:pPr>
      <w:ind w:left="720"/>
      <w:contextualSpacing/>
    </w:pPr>
  </w:style>
  <w:style w:type="character" w:styleId="aa">
    <w:name w:val="Intense Emphasis"/>
    <w:basedOn w:val="a0"/>
    <w:uiPriority w:val="21"/>
    <w:qFormat/>
    <w:rsid w:val="00586EC7"/>
    <w:rPr>
      <w:i/>
      <w:iCs/>
      <w:color w:val="2F5496" w:themeColor="accent1" w:themeShade="BF"/>
    </w:rPr>
  </w:style>
  <w:style w:type="paragraph" w:styleId="ab">
    <w:name w:val="Intense Quote"/>
    <w:basedOn w:val="a"/>
    <w:next w:val="a"/>
    <w:link w:val="ac"/>
    <w:uiPriority w:val="30"/>
    <w:qFormat/>
    <w:rsid w:val="00586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EC7"/>
    <w:rPr>
      <w:i/>
      <w:iCs/>
      <w:color w:val="2F5496" w:themeColor="accent1" w:themeShade="BF"/>
    </w:rPr>
  </w:style>
  <w:style w:type="character" w:styleId="ad">
    <w:name w:val="Intense Reference"/>
    <w:basedOn w:val="a0"/>
    <w:uiPriority w:val="32"/>
    <w:qFormat/>
    <w:rsid w:val="00586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