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B648E" w14:textId="77777777" w:rsidR="007A63A0" w:rsidRDefault="007A63A0">
      <w:pPr>
        <w:rPr>
          <w:rFonts w:hint="eastAsia"/>
        </w:rPr>
      </w:pPr>
      <w:r>
        <w:rPr>
          <w:rFonts w:hint="eastAsia"/>
        </w:rPr>
        <w:t>数媒的拼音是</w:t>
      </w:r>
    </w:p>
    <w:p w14:paraId="6B868B2F" w14:textId="77777777" w:rsidR="007A63A0" w:rsidRDefault="007A63A0">
      <w:pPr>
        <w:rPr>
          <w:rFonts w:hint="eastAsia"/>
        </w:rPr>
      </w:pPr>
      <w:r>
        <w:rPr>
          <w:rFonts w:hint="eastAsia"/>
        </w:rPr>
        <w:t>数媒，即数字媒体，在汉语中的拼音为“shù méi”。这一词汇代表了随着信息技术的发展而兴起的一种全新的媒体形式。数字媒体通过计算机、互联网以及其他电子媒介来传播信息和内容，涵盖了从文本、图像到音频和视频等多种格式。</w:t>
      </w:r>
    </w:p>
    <w:p w14:paraId="6138180E" w14:textId="77777777" w:rsidR="007A63A0" w:rsidRDefault="007A63A0">
      <w:pPr>
        <w:rPr>
          <w:rFonts w:hint="eastAsia"/>
        </w:rPr>
      </w:pPr>
    </w:p>
    <w:p w14:paraId="51BF9011" w14:textId="77777777" w:rsidR="007A63A0" w:rsidRDefault="007A63A0">
      <w:pPr>
        <w:rPr>
          <w:rFonts w:hint="eastAsia"/>
        </w:rPr>
      </w:pPr>
      <w:r>
        <w:rPr>
          <w:rFonts w:hint="eastAsia"/>
        </w:rPr>
        <w:t>数字媒体的基础概念</w:t>
      </w:r>
    </w:p>
    <w:p w14:paraId="458FE87A" w14:textId="77777777" w:rsidR="007A63A0" w:rsidRDefault="007A63A0">
      <w:pPr>
        <w:rPr>
          <w:rFonts w:hint="eastAsia"/>
        </w:rPr>
      </w:pPr>
      <w:r>
        <w:rPr>
          <w:rFonts w:hint="eastAsia"/>
        </w:rPr>
        <w:t>数字媒体不仅限于技术上的创新，它更是文化传播与交流方式的一次革命。在现代社会中，人们可以通过各种数字平台获取新闻、娱乐、教育资料等丰富的资源。这种媒体形式以其便捷性、互动性和即时性，极大地改变了人们的生活方式和社会交往模式。</w:t>
      </w:r>
    </w:p>
    <w:p w14:paraId="0B4B7AB2" w14:textId="77777777" w:rsidR="007A63A0" w:rsidRDefault="007A63A0">
      <w:pPr>
        <w:rPr>
          <w:rFonts w:hint="eastAsia"/>
        </w:rPr>
      </w:pPr>
    </w:p>
    <w:p w14:paraId="6EF4B53D" w14:textId="77777777" w:rsidR="007A63A0" w:rsidRDefault="007A63A0">
      <w:pPr>
        <w:rPr>
          <w:rFonts w:hint="eastAsia"/>
        </w:rPr>
      </w:pPr>
      <w:r>
        <w:rPr>
          <w:rFonts w:hint="eastAsia"/>
        </w:rPr>
        <w:t>数字媒体的应用领域</w:t>
      </w:r>
    </w:p>
    <w:p w14:paraId="3610D9AC" w14:textId="77777777" w:rsidR="007A63A0" w:rsidRDefault="007A63A0">
      <w:pPr>
        <w:rPr>
          <w:rFonts w:hint="eastAsia"/>
        </w:rPr>
      </w:pPr>
      <w:r>
        <w:rPr>
          <w:rFonts w:hint="eastAsia"/>
        </w:rPr>
        <w:t>数字媒体广泛应用于多个领域，包括但不限于在线教育、社交媒体、数字营销以及虚拟现实等。在这些领域中，数字媒体不仅是信息传递的工具，也是创意表达的重要手段。例如，在线教育平台利用数字媒体技术提供丰富多样的学习资源；社交媒体则借助数字媒体实现人与人之间的即时通讯和信息共享。</w:t>
      </w:r>
    </w:p>
    <w:p w14:paraId="7C231BE9" w14:textId="77777777" w:rsidR="007A63A0" w:rsidRDefault="007A63A0">
      <w:pPr>
        <w:rPr>
          <w:rFonts w:hint="eastAsia"/>
        </w:rPr>
      </w:pPr>
    </w:p>
    <w:p w14:paraId="1ED396F6" w14:textId="77777777" w:rsidR="007A63A0" w:rsidRDefault="007A63A0">
      <w:pPr>
        <w:rPr>
          <w:rFonts w:hint="eastAsia"/>
        </w:rPr>
      </w:pPr>
      <w:r>
        <w:rPr>
          <w:rFonts w:hint="eastAsia"/>
        </w:rPr>
        <w:t>数字媒体对社会的影响</w:t>
      </w:r>
    </w:p>
    <w:p w14:paraId="03E69F98" w14:textId="77777777" w:rsidR="007A63A0" w:rsidRDefault="007A63A0">
      <w:pPr>
        <w:rPr>
          <w:rFonts w:hint="eastAsia"/>
        </w:rPr>
      </w:pPr>
      <w:r>
        <w:rPr>
          <w:rFonts w:hint="eastAsia"/>
        </w:rPr>
        <w:t>随着数字媒体的普及，其对社会产生了深远影响。一方面，数字媒体促进了知识的快速传播和全球文化的交流；另一方面，也带来了诸如信息过载、隐私保护等问题。因此，如何合理使用数字媒体，发挥其积极作用，同时避免或减少其负面影响，成为社会各界共同关注的话题。</w:t>
      </w:r>
    </w:p>
    <w:p w14:paraId="2E88B3C1" w14:textId="77777777" w:rsidR="007A63A0" w:rsidRDefault="007A63A0">
      <w:pPr>
        <w:rPr>
          <w:rFonts w:hint="eastAsia"/>
        </w:rPr>
      </w:pPr>
    </w:p>
    <w:p w14:paraId="2B126C9D" w14:textId="77777777" w:rsidR="007A63A0" w:rsidRDefault="007A63A0">
      <w:pPr>
        <w:rPr>
          <w:rFonts w:hint="eastAsia"/>
        </w:rPr>
      </w:pPr>
      <w:r>
        <w:rPr>
          <w:rFonts w:hint="eastAsia"/>
        </w:rPr>
        <w:t>未来趋势与发展前景</w:t>
      </w:r>
    </w:p>
    <w:p w14:paraId="59A7B3C6" w14:textId="77777777" w:rsidR="007A63A0" w:rsidRDefault="007A63A0">
      <w:pPr>
        <w:rPr>
          <w:rFonts w:hint="eastAsia"/>
        </w:rPr>
      </w:pPr>
      <w:r>
        <w:rPr>
          <w:rFonts w:hint="eastAsia"/>
        </w:rPr>
        <w:t>展望未来，数字媒体将继续保持快速发展态势。随着5G、人工智能、大数据等新兴技术的不断进步，数字媒体的应用场景将更加广泛。例如，通过AI技术可以实现更精准的内容推荐，增强用户体验；5G网络的高速率低延迟特性将进一步推动虚拟现实、增强现实等沉浸式体验的发展。可以说，数字媒体的未来充满了无限可能。</w:t>
      </w:r>
    </w:p>
    <w:p w14:paraId="0D0D1222" w14:textId="77777777" w:rsidR="007A63A0" w:rsidRDefault="007A63A0">
      <w:pPr>
        <w:rPr>
          <w:rFonts w:hint="eastAsia"/>
        </w:rPr>
      </w:pPr>
    </w:p>
    <w:p w14:paraId="6B21175B" w14:textId="77777777" w:rsidR="007A63A0" w:rsidRDefault="007A63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FDB83" w14:textId="77777777" w:rsidR="007A63A0" w:rsidRDefault="007A63A0">
      <w:pPr>
        <w:rPr>
          <w:rFonts w:hint="eastAsia"/>
        </w:rPr>
      </w:pPr>
    </w:p>
    <w:p w14:paraId="3DAABAA4" w14:textId="77777777" w:rsidR="007A63A0" w:rsidRDefault="007A63A0">
      <w:pPr>
        <w:rPr>
          <w:rFonts w:hint="eastAsia"/>
        </w:rPr>
      </w:pPr>
    </w:p>
    <w:p w14:paraId="43F0AA25" w14:textId="77777777" w:rsidR="007A63A0" w:rsidRDefault="007A63A0">
      <w:pPr>
        <w:rPr>
          <w:rFonts w:hint="eastAsia"/>
        </w:rPr>
      </w:pPr>
    </w:p>
    <w:p w14:paraId="0683CF1C" w14:textId="77777777" w:rsidR="007A63A0" w:rsidRDefault="007A63A0">
      <w:pPr>
        <w:rPr>
          <w:rFonts w:hint="eastAsia"/>
        </w:rPr>
      </w:pPr>
      <w:r>
        <w:rPr>
          <w:rFonts w:hint="eastAsia"/>
        </w:rPr>
        <w:t>点击下载 数媒的拼音是Word版本可打印</w:t>
      </w:r>
    </w:p>
    <w:p w14:paraId="26DDE3D9" w14:textId="02BC227D" w:rsidR="004571D7" w:rsidRDefault="004571D7"/>
    <w:sectPr w:rsidR="00457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D7"/>
    <w:rsid w:val="00451AD6"/>
    <w:rsid w:val="004571D7"/>
    <w:rsid w:val="007A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E594E-14A9-469A-B60D-A5B5FE05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