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557" w14:textId="77777777" w:rsidR="00FF4624" w:rsidRDefault="00FF4624">
      <w:pPr>
        <w:rPr>
          <w:rFonts w:hint="eastAsia"/>
        </w:rPr>
      </w:pPr>
      <w:r>
        <w:rPr>
          <w:rFonts w:hint="eastAsia"/>
        </w:rPr>
        <w:t>探讨“tàntǎo”的意义与应用</w:t>
      </w:r>
    </w:p>
    <w:p w14:paraId="4FF7346F" w14:textId="77777777" w:rsidR="00FF4624" w:rsidRDefault="00FF4624">
      <w:pPr>
        <w:rPr>
          <w:rFonts w:hint="eastAsia"/>
        </w:rPr>
      </w:pPr>
      <w:r>
        <w:rPr>
          <w:rFonts w:hint="eastAsia"/>
        </w:rPr>
        <w:t>在汉语的广袤词汇中，“探讨”是一个充满深度和互动性的词语。拼音为“tàntǎo”，它不仅仅意味着表面的讨论或交流，而是深入挖掘某一主题或问题，以求得更深刻的理解和共识。探讨的过程是动态且多维的，它可以发生在学术研究、艺术创作、技术创新等各个领域。参与者通过提出疑问、交换观点、分享见解来共同探索未知的世界。</w:t>
      </w:r>
    </w:p>
    <w:p w14:paraId="6BEC3A15" w14:textId="77777777" w:rsidR="00FF4624" w:rsidRDefault="00FF4624">
      <w:pPr>
        <w:rPr>
          <w:rFonts w:hint="eastAsia"/>
        </w:rPr>
      </w:pPr>
    </w:p>
    <w:p w14:paraId="3CABD0F5" w14:textId="77777777" w:rsidR="00FF4624" w:rsidRDefault="00FF4624">
      <w:pPr>
        <w:rPr>
          <w:rFonts w:hint="eastAsia"/>
        </w:rPr>
      </w:pPr>
      <w:r>
        <w:rPr>
          <w:rFonts w:hint="eastAsia"/>
        </w:rPr>
        <w:t>探讨的本质：对话与思辨</w:t>
      </w:r>
    </w:p>
    <w:p w14:paraId="2FD05FF3" w14:textId="77777777" w:rsidR="00FF4624" w:rsidRDefault="00FF4624">
      <w:pPr>
        <w:rPr>
          <w:rFonts w:hint="eastAsia"/>
        </w:rPr>
      </w:pPr>
      <w:r>
        <w:rPr>
          <w:rFonts w:hint="eastAsia"/>
        </w:rPr>
        <w:t>探讨的核心在于对话与思辨。“tàntǎo”要求人们超越个人的认知局限，通过与他人的思想碰撞来激发新的灵感。在这个过程中，每个人的观点都是宝贵的资源，无论是支持还是反对的声音都能促进议题的深化。探讨鼓励批判性思维，即不盲从既有最后的总结，而是基于逻辑分析和实证依据进行判断。因此，一场有效的探讨往往能够打破常规思维定式，开启全新的视角和可能性。</w:t>
      </w:r>
    </w:p>
    <w:p w14:paraId="0BE9C84E" w14:textId="77777777" w:rsidR="00FF4624" w:rsidRDefault="00FF4624">
      <w:pPr>
        <w:rPr>
          <w:rFonts w:hint="eastAsia"/>
        </w:rPr>
      </w:pPr>
    </w:p>
    <w:p w14:paraId="3BC7E98E" w14:textId="77777777" w:rsidR="00FF4624" w:rsidRDefault="00FF4624">
      <w:pPr>
        <w:rPr>
          <w:rFonts w:hint="eastAsia"/>
        </w:rPr>
      </w:pPr>
      <w:r>
        <w:rPr>
          <w:rFonts w:hint="eastAsia"/>
        </w:rPr>
        <w:t>探讨的价值：推动社会进步</w:t>
      </w:r>
    </w:p>
    <w:p w14:paraId="6CFDFC94" w14:textId="77777777" w:rsidR="00FF4624" w:rsidRDefault="00FF4624">
      <w:pPr>
        <w:rPr>
          <w:rFonts w:hint="eastAsia"/>
        </w:rPr>
      </w:pPr>
      <w:r>
        <w:rPr>
          <w:rFonts w:hint="eastAsia"/>
        </w:rPr>
        <w:t>从历史的角度看，“tàntǎo”对人类文明的发展起到了至关重要的作用。哲学家们之间的辩论促进了伦理学、政治学等领域理论体系的形成；科学家们的研讨则加速了科学技术的革新步伐。在现代社会，随着信息传播速度的加快以及全球化趋势的加剧，不同文化背景下的思想交流变得尤为重要。探讨不仅有助于解决实际问题，如环境治理、经济发展等，还能增进国家间相互理解和尊重，从而构建和谐共处的世界秩序。</w:t>
      </w:r>
    </w:p>
    <w:p w14:paraId="4530498A" w14:textId="77777777" w:rsidR="00FF4624" w:rsidRDefault="00FF4624">
      <w:pPr>
        <w:rPr>
          <w:rFonts w:hint="eastAsia"/>
        </w:rPr>
      </w:pPr>
    </w:p>
    <w:p w14:paraId="6110146E" w14:textId="77777777" w:rsidR="00FF4624" w:rsidRDefault="00FF4624">
      <w:pPr>
        <w:rPr>
          <w:rFonts w:hint="eastAsia"/>
        </w:rPr>
      </w:pPr>
      <w:r>
        <w:rPr>
          <w:rFonts w:hint="eastAsia"/>
        </w:rPr>
        <w:t>如何进行高效而有意义的探讨</w:t>
      </w:r>
    </w:p>
    <w:p w14:paraId="4F7083AC" w14:textId="77777777" w:rsidR="00FF4624" w:rsidRDefault="00FF4624">
      <w:pPr>
        <w:rPr>
          <w:rFonts w:hint="eastAsia"/>
        </w:rPr>
      </w:pPr>
      <w:r>
        <w:rPr>
          <w:rFonts w:hint="eastAsia"/>
        </w:rPr>
        <w:t>为了确保“tàntǎo”能够达到预期效果，参与者需要遵循一些基本原则。首先是要保持开放包容的心态，愿意倾听并接纳不同的声音；其次是注重证据的支持，在表达个人观点时尽量做到言之有据；最后则是要善于最后的总结归纳，及时提炼出有价值的信息并应用于实践当中。借助现代信息技术手段也可以提高探讨效率，例如利用网络平台组织在线研讨会或是创建专门的知识社区等。</w:t>
      </w:r>
    </w:p>
    <w:p w14:paraId="5F7C6D81" w14:textId="77777777" w:rsidR="00FF4624" w:rsidRDefault="00FF4624">
      <w:pPr>
        <w:rPr>
          <w:rFonts w:hint="eastAsia"/>
        </w:rPr>
      </w:pPr>
    </w:p>
    <w:p w14:paraId="2F8F57DC" w14:textId="77777777" w:rsidR="00FF4624" w:rsidRDefault="00FF4624">
      <w:pPr>
        <w:rPr>
          <w:rFonts w:hint="eastAsia"/>
        </w:rPr>
      </w:pPr>
      <w:r>
        <w:rPr>
          <w:rFonts w:hint="eastAsia"/>
        </w:rPr>
        <w:t>最后的总结：不断前行中的“tàntǎo”</w:t>
      </w:r>
    </w:p>
    <w:p w14:paraId="5B2E0B6D" w14:textId="77777777" w:rsidR="00FF4624" w:rsidRDefault="00FF4624">
      <w:pPr>
        <w:rPr>
          <w:rFonts w:hint="eastAsia"/>
        </w:rPr>
      </w:pPr>
      <w:r>
        <w:rPr>
          <w:rFonts w:hint="eastAsia"/>
        </w:rPr>
        <w:t>“tàntǎo”的过程是一场永无止境的旅程，它伴随着人类社会的进步而不断发展演变。每一个时代都有其独特的挑战与机遇，而通过积极地参与探讨，我们不仅能更好地理解周围的世界，也能为创造更加美好的未来贡献自己的力量。愿更多的人加入到这场充满智慧光芒的探索之旅中来，让“tàntǎo”的精神永远闪耀。</w:t>
      </w:r>
    </w:p>
    <w:p w14:paraId="145ECBB5" w14:textId="77777777" w:rsidR="00FF4624" w:rsidRDefault="00FF4624">
      <w:pPr>
        <w:rPr>
          <w:rFonts w:hint="eastAsia"/>
        </w:rPr>
      </w:pPr>
    </w:p>
    <w:p w14:paraId="51DDEB16" w14:textId="77777777" w:rsidR="00FF4624" w:rsidRDefault="00FF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79B53" w14:textId="77777777" w:rsidR="00FF4624" w:rsidRDefault="00FF4624">
      <w:pPr>
        <w:rPr>
          <w:rFonts w:hint="eastAsia"/>
        </w:rPr>
      </w:pPr>
    </w:p>
    <w:p w14:paraId="4F69DDD3" w14:textId="77777777" w:rsidR="00FF4624" w:rsidRDefault="00FF4624">
      <w:pPr>
        <w:rPr>
          <w:rFonts w:hint="eastAsia"/>
        </w:rPr>
      </w:pPr>
    </w:p>
    <w:p w14:paraId="7A95427A" w14:textId="77777777" w:rsidR="00FF4624" w:rsidRDefault="00FF4624">
      <w:pPr>
        <w:rPr>
          <w:rFonts w:hint="eastAsia"/>
        </w:rPr>
      </w:pPr>
    </w:p>
    <w:p w14:paraId="45924909" w14:textId="77777777" w:rsidR="00FF4624" w:rsidRDefault="00FF4624">
      <w:pPr>
        <w:rPr>
          <w:rFonts w:hint="eastAsia"/>
        </w:rPr>
      </w:pPr>
      <w:r>
        <w:rPr>
          <w:rFonts w:hint="eastAsia"/>
        </w:rPr>
        <w:t>点击下载 探讨的意思的拼音Word版本可打印</w:t>
      </w:r>
    </w:p>
    <w:p w14:paraId="2FAFCAB2" w14:textId="4B242AFF" w:rsidR="009B2236" w:rsidRDefault="009B2236"/>
    <w:sectPr w:rsidR="009B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6"/>
    <w:rsid w:val="00451AD6"/>
    <w:rsid w:val="009B2236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5B4B-C54B-4564-90CB-B9CDD42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