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13AE" w14:textId="77777777" w:rsidR="000B068F" w:rsidRDefault="000B068F">
      <w:pPr>
        <w:rPr>
          <w:rFonts w:hint="eastAsia"/>
        </w:rPr>
      </w:pPr>
      <w:r>
        <w:rPr>
          <w:rFonts w:hint="eastAsia"/>
        </w:rPr>
        <w:t>Wàngquè Jìngxiá Gūdú Yōurán Shìhào 的拼音：一个独特标题的探索</w:t>
      </w:r>
    </w:p>
    <w:p w14:paraId="7B0E905A" w14:textId="77777777" w:rsidR="000B068F" w:rsidRDefault="000B068F">
      <w:pPr>
        <w:rPr>
          <w:rFonts w:hint="eastAsia"/>
        </w:rPr>
      </w:pPr>
      <w:r>
        <w:rPr>
          <w:rFonts w:hint="eastAsia"/>
        </w:rPr>
        <w:t>在汉语的世界里，每一个汉字都承载着丰富的文化内涵和历史记忆。当我们把几个特别挑选出的汉字组合在一起，并以它们的拼音形式呈现时——Wàngquè Jìngxiá Gūdú Yōurán Shìhào，这串看似随机的字母组合实则开启了一扇通往深邃思想与情感世界的门扉。这样的标题不仅引人入胜，更激发了人们对于未知故事的好奇心。</w:t>
      </w:r>
    </w:p>
    <w:p w14:paraId="3200B933" w14:textId="77777777" w:rsidR="000B068F" w:rsidRDefault="000B068F">
      <w:pPr>
        <w:rPr>
          <w:rFonts w:hint="eastAsia"/>
        </w:rPr>
      </w:pPr>
    </w:p>
    <w:p w14:paraId="4E66EED2" w14:textId="77777777" w:rsidR="000B068F" w:rsidRDefault="000B068F">
      <w:pPr>
        <w:rPr>
          <w:rFonts w:hint="eastAsia"/>
        </w:rPr>
      </w:pPr>
      <w:r>
        <w:rPr>
          <w:rFonts w:hint="eastAsia"/>
        </w:rPr>
        <w:t>忘却背后的哲学思考</w:t>
      </w:r>
    </w:p>
    <w:p w14:paraId="562E9070" w14:textId="77777777" w:rsidR="000B068F" w:rsidRDefault="000B068F">
      <w:pPr>
        <w:rPr>
          <w:rFonts w:hint="eastAsia"/>
        </w:rPr>
      </w:pPr>
      <w:r>
        <w:rPr>
          <w:rFonts w:hint="eastAsia"/>
        </w:rPr>
        <w:t>“Wàngquè”（忘却）一词暗示着一种放弃或遗忘过去的能力。在这个快节奏、信息爆炸的时代，人们常常被过去的回忆所困扰，无论是美好的还是痛苦的经历。然而，“忘却”并非意味着真正的失去，而是一种心灵上的释放，一种对当下生活的重新聚焦。它鼓励我们活在现在，珍惜眼前的一切，不让过往的阴影遮蔽未来的光芒。</w:t>
      </w:r>
    </w:p>
    <w:p w14:paraId="597BEC6D" w14:textId="77777777" w:rsidR="000B068F" w:rsidRDefault="000B068F">
      <w:pPr>
        <w:rPr>
          <w:rFonts w:hint="eastAsia"/>
        </w:rPr>
      </w:pPr>
    </w:p>
    <w:p w14:paraId="1C6DE28B" w14:textId="77777777" w:rsidR="000B068F" w:rsidRDefault="000B068F">
      <w:pPr>
        <w:rPr>
          <w:rFonts w:hint="eastAsia"/>
        </w:rPr>
      </w:pPr>
      <w:r>
        <w:rPr>
          <w:rFonts w:hint="eastAsia"/>
        </w:rPr>
        <w:t>镜匣中的自我映射</w:t>
      </w:r>
    </w:p>
    <w:p w14:paraId="151E523D" w14:textId="77777777" w:rsidR="000B068F" w:rsidRDefault="000B068F">
      <w:pPr>
        <w:rPr>
          <w:rFonts w:hint="eastAsia"/>
        </w:rPr>
      </w:pPr>
      <w:r>
        <w:rPr>
          <w:rFonts w:hint="eastAsia"/>
        </w:rPr>
        <w:t>Jìngxiá（镜匣），即装镜子的小盒子，在这里象征着个人内心深处最私密的空间。每个人的心中都有这样一个地方，存放着真实的自我以及那些不愿示人的秘密。通过这个意象，我们可以探讨关于自我认知的话题：如何面对自己的优点与缺点？又该如何接受不完美的自己？镜匣的存在提醒着我们要时常审视内心，保持自省的态度。</w:t>
      </w:r>
    </w:p>
    <w:p w14:paraId="5428E977" w14:textId="77777777" w:rsidR="000B068F" w:rsidRDefault="000B068F">
      <w:pPr>
        <w:rPr>
          <w:rFonts w:hint="eastAsia"/>
        </w:rPr>
      </w:pPr>
    </w:p>
    <w:p w14:paraId="23DCD67F" w14:textId="77777777" w:rsidR="000B068F" w:rsidRDefault="000B068F">
      <w:pPr>
        <w:rPr>
          <w:rFonts w:hint="eastAsia"/>
        </w:rPr>
      </w:pPr>
      <w:r>
        <w:rPr>
          <w:rFonts w:hint="eastAsia"/>
        </w:rPr>
        <w:t>孤独悠然的生活态度</w:t>
      </w:r>
    </w:p>
    <w:p w14:paraId="095EDBBC" w14:textId="77777777" w:rsidR="000B068F" w:rsidRDefault="000B068F">
      <w:pPr>
        <w:rPr>
          <w:rFonts w:hint="eastAsia"/>
        </w:rPr>
      </w:pPr>
      <w:r>
        <w:rPr>
          <w:rFonts w:hint="eastAsia"/>
        </w:rPr>
        <w:t>Gūdú yōurán（孤独悠然）描绘了一种宁静且自在的状态。在喧嚣纷扰的社会环境中，找到一片属于自己的安静角落变得尤为珍贵。这种状态并非传统意义上的孤单寂寞，而是一种享受独处时光、聆听内心声音的生活方式。它可以是午后一杯香茗陪伴下的阅读时光；也可以是在夜晚星空下静静沉思的片刻。这是一种能够让人真正放松下来，回归本真的生活境界。</w:t>
      </w:r>
    </w:p>
    <w:p w14:paraId="5299CFDA" w14:textId="77777777" w:rsidR="000B068F" w:rsidRDefault="000B068F">
      <w:pPr>
        <w:rPr>
          <w:rFonts w:hint="eastAsia"/>
        </w:rPr>
      </w:pPr>
    </w:p>
    <w:p w14:paraId="15312B5A" w14:textId="77777777" w:rsidR="000B068F" w:rsidRDefault="000B068F">
      <w:pPr>
        <w:rPr>
          <w:rFonts w:hint="eastAsia"/>
        </w:rPr>
      </w:pPr>
      <w:r>
        <w:rPr>
          <w:rFonts w:hint="eastAsia"/>
        </w:rPr>
        <w:t>嗜好的多元性与个性化</w:t>
      </w:r>
    </w:p>
    <w:p w14:paraId="7C7CE7F3" w14:textId="77777777" w:rsidR="000B068F" w:rsidRDefault="000B068F">
      <w:pPr>
        <w:rPr>
          <w:rFonts w:hint="eastAsia"/>
        </w:rPr>
      </w:pPr>
      <w:r>
        <w:rPr>
          <w:rFonts w:hint="eastAsia"/>
        </w:rPr>
        <w:t>Shìhào（嗜好）涵盖了广泛的兴趣爱好领域，从艺术创作到户外运动，从烹饪美食到收藏古玩等等。每个人都有自己独特的喜好，这些嗜好构成了丰富多彩的人生画卷。更重要的是，它们反映了个人的价值观、审美情趣以及生活方式的选择。在现代社会中，随着物质生活水平的提高，越来越多的人开始追求精神层面的满足感。因此，培养和发展健康的兴趣爱好成为提升生活质量不可或缺的一部分。</w:t>
      </w:r>
    </w:p>
    <w:p w14:paraId="1CE45E9B" w14:textId="77777777" w:rsidR="000B068F" w:rsidRDefault="000B068F">
      <w:pPr>
        <w:rPr>
          <w:rFonts w:hint="eastAsia"/>
        </w:rPr>
      </w:pPr>
    </w:p>
    <w:p w14:paraId="3A195529" w14:textId="77777777" w:rsidR="000B068F" w:rsidRDefault="000B068F">
      <w:pPr>
        <w:rPr>
          <w:rFonts w:hint="eastAsia"/>
        </w:rPr>
      </w:pPr>
      <w:r>
        <w:rPr>
          <w:rFonts w:hint="eastAsia"/>
        </w:rPr>
        <w:t>结语：构建和谐内心的旅程</w:t>
      </w:r>
    </w:p>
    <w:p w14:paraId="77341CDA" w14:textId="77777777" w:rsidR="000B068F" w:rsidRDefault="000B068F">
      <w:pPr>
        <w:rPr>
          <w:rFonts w:hint="eastAsia"/>
        </w:rPr>
      </w:pPr>
      <w:r>
        <w:rPr>
          <w:rFonts w:hint="eastAsia"/>
        </w:rPr>
        <w:t>“Wàngquè Jìngxiá Gūdú Yōurán Shìhào”不仅仅是一串拼音符号，它代表着一种积极向上、充满智慧的生活理念。通过忘却不必要的烦恼，深入探索自我，享受孤独带来的平静，并不断丰富自己的兴趣爱好，我们可以逐渐构建起一个更加和谐美好的内心世界。愿每位读者都能在这段旅途中找到属于自己的那份宁静与快乐。</w:t>
      </w:r>
    </w:p>
    <w:p w14:paraId="35DF2A73" w14:textId="77777777" w:rsidR="000B068F" w:rsidRDefault="000B068F">
      <w:pPr>
        <w:rPr>
          <w:rFonts w:hint="eastAsia"/>
        </w:rPr>
      </w:pPr>
    </w:p>
    <w:p w14:paraId="4E0B955C" w14:textId="77777777" w:rsidR="000B068F" w:rsidRDefault="000B068F">
      <w:pPr>
        <w:rPr>
          <w:rFonts w:hint="eastAsia"/>
        </w:rPr>
      </w:pPr>
      <w:r>
        <w:rPr>
          <w:rFonts w:hint="eastAsia"/>
        </w:rPr>
        <w:t>本文是由懂得生活网（dongdeshenghuo.com）为大家创作</w:t>
      </w:r>
    </w:p>
    <w:p w14:paraId="651246E7" w14:textId="77777777" w:rsidR="000B068F" w:rsidRDefault="000B068F">
      <w:pPr>
        <w:rPr>
          <w:rFonts w:hint="eastAsia"/>
        </w:rPr>
      </w:pPr>
    </w:p>
    <w:p w14:paraId="1A1BF506" w14:textId="77777777" w:rsidR="000B068F" w:rsidRDefault="000B068F">
      <w:pPr>
        <w:rPr>
          <w:rFonts w:hint="eastAsia"/>
        </w:rPr>
      </w:pPr>
    </w:p>
    <w:p w14:paraId="61F19897" w14:textId="77777777" w:rsidR="000B068F" w:rsidRDefault="000B068F">
      <w:pPr>
        <w:rPr>
          <w:rFonts w:hint="eastAsia"/>
        </w:rPr>
      </w:pPr>
    </w:p>
    <w:p w14:paraId="6A2B6483" w14:textId="77777777" w:rsidR="000B068F" w:rsidRDefault="000B068F">
      <w:pPr>
        <w:rPr>
          <w:rFonts w:hint="eastAsia"/>
        </w:rPr>
      </w:pPr>
      <w:r>
        <w:rPr>
          <w:rFonts w:hint="eastAsia"/>
        </w:rPr>
        <w:t>点击下载 忘却镜匣孤独悠然嗜好的拼音Word版本可打印</w:t>
      </w:r>
    </w:p>
    <w:p w14:paraId="3B76AE5C" w14:textId="0C77C774" w:rsidR="009742AD" w:rsidRDefault="009742AD"/>
    <w:sectPr w:rsidR="00974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AD"/>
    <w:rsid w:val="000B068F"/>
    <w:rsid w:val="00451AD6"/>
    <w:rsid w:val="0097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6900D-1AF0-4E89-9E2E-CD38D27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2AD"/>
    <w:rPr>
      <w:rFonts w:cstheme="majorBidi"/>
      <w:color w:val="2F5496" w:themeColor="accent1" w:themeShade="BF"/>
      <w:sz w:val="28"/>
      <w:szCs w:val="28"/>
    </w:rPr>
  </w:style>
  <w:style w:type="character" w:customStyle="1" w:styleId="50">
    <w:name w:val="标题 5 字符"/>
    <w:basedOn w:val="a0"/>
    <w:link w:val="5"/>
    <w:uiPriority w:val="9"/>
    <w:semiHidden/>
    <w:rsid w:val="009742AD"/>
    <w:rPr>
      <w:rFonts w:cstheme="majorBidi"/>
      <w:color w:val="2F5496" w:themeColor="accent1" w:themeShade="BF"/>
      <w:sz w:val="24"/>
    </w:rPr>
  </w:style>
  <w:style w:type="character" w:customStyle="1" w:styleId="60">
    <w:name w:val="标题 6 字符"/>
    <w:basedOn w:val="a0"/>
    <w:link w:val="6"/>
    <w:uiPriority w:val="9"/>
    <w:semiHidden/>
    <w:rsid w:val="009742AD"/>
    <w:rPr>
      <w:rFonts w:cstheme="majorBidi"/>
      <w:b/>
      <w:bCs/>
      <w:color w:val="2F5496" w:themeColor="accent1" w:themeShade="BF"/>
    </w:rPr>
  </w:style>
  <w:style w:type="character" w:customStyle="1" w:styleId="70">
    <w:name w:val="标题 7 字符"/>
    <w:basedOn w:val="a0"/>
    <w:link w:val="7"/>
    <w:uiPriority w:val="9"/>
    <w:semiHidden/>
    <w:rsid w:val="009742AD"/>
    <w:rPr>
      <w:rFonts w:cstheme="majorBidi"/>
      <w:b/>
      <w:bCs/>
      <w:color w:val="595959" w:themeColor="text1" w:themeTint="A6"/>
    </w:rPr>
  </w:style>
  <w:style w:type="character" w:customStyle="1" w:styleId="80">
    <w:name w:val="标题 8 字符"/>
    <w:basedOn w:val="a0"/>
    <w:link w:val="8"/>
    <w:uiPriority w:val="9"/>
    <w:semiHidden/>
    <w:rsid w:val="009742AD"/>
    <w:rPr>
      <w:rFonts w:cstheme="majorBidi"/>
      <w:color w:val="595959" w:themeColor="text1" w:themeTint="A6"/>
    </w:rPr>
  </w:style>
  <w:style w:type="character" w:customStyle="1" w:styleId="90">
    <w:name w:val="标题 9 字符"/>
    <w:basedOn w:val="a0"/>
    <w:link w:val="9"/>
    <w:uiPriority w:val="9"/>
    <w:semiHidden/>
    <w:rsid w:val="009742AD"/>
    <w:rPr>
      <w:rFonts w:eastAsiaTheme="majorEastAsia" w:cstheme="majorBidi"/>
      <w:color w:val="595959" w:themeColor="text1" w:themeTint="A6"/>
    </w:rPr>
  </w:style>
  <w:style w:type="paragraph" w:styleId="a3">
    <w:name w:val="Title"/>
    <w:basedOn w:val="a"/>
    <w:next w:val="a"/>
    <w:link w:val="a4"/>
    <w:uiPriority w:val="10"/>
    <w:qFormat/>
    <w:rsid w:val="00974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2AD"/>
    <w:pPr>
      <w:spacing w:before="160"/>
      <w:jc w:val="center"/>
    </w:pPr>
    <w:rPr>
      <w:i/>
      <w:iCs/>
      <w:color w:val="404040" w:themeColor="text1" w:themeTint="BF"/>
    </w:rPr>
  </w:style>
  <w:style w:type="character" w:customStyle="1" w:styleId="a8">
    <w:name w:val="引用 字符"/>
    <w:basedOn w:val="a0"/>
    <w:link w:val="a7"/>
    <w:uiPriority w:val="29"/>
    <w:rsid w:val="009742AD"/>
    <w:rPr>
      <w:i/>
      <w:iCs/>
      <w:color w:val="404040" w:themeColor="text1" w:themeTint="BF"/>
    </w:rPr>
  </w:style>
  <w:style w:type="paragraph" w:styleId="a9">
    <w:name w:val="List Paragraph"/>
    <w:basedOn w:val="a"/>
    <w:uiPriority w:val="34"/>
    <w:qFormat/>
    <w:rsid w:val="009742AD"/>
    <w:pPr>
      <w:ind w:left="720"/>
      <w:contextualSpacing/>
    </w:pPr>
  </w:style>
  <w:style w:type="character" w:styleId="aa">
    <w:name w:val="Intense Emphasis"/>
    <w:basedOn w:val="a0"/>
    <w:uiPriority w:val="21"/>
    <w:qFormat/>
    <w:rsid w:val="009742AD"/>
    <w:rPr>
      <w:i/>
      <w:iCs/>
      <w:color w:val="2F5496" w:themeColor="accent1" w:themeShade="BF"/>
    </w:rPr>
  </w:style>
  <w:style w:type="paragraph" w:styleId="ab">
    <w:name w:val="Intense Quote"/>
    <w:basedOn w:val="a"/>
    <w:next w:val="a"/>
    <w:link w:val="ac"/>
    <w:uiPriority w:val="30"/>
    <w:qFormat/>
    <w:rsid w:val="00974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2AD"/>
    <w:rPr>
      <w:i/>
      <w:iCs/>
      <w:color w:val="2F5496" w:themeColor="accent1" w:themeShade="BF"/>
    </w:rPr>
  </w:style>
  <w:style w:type="character" w:styleId="ad">
    <w:name w:val="Intense Reference"/>
    <w:basedOn w:val="a0"/>
    <w:uiPriority w:val="32"/>
    <w:qFormat/>
    <w:rsid w:val="00974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