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BD26" w14:textId="77777777" w:rsidR="006634BC" w:rsidRDefault="006634BC">
      <w:pPr>
        <w:rPr>
          <w:rFonts w:hint="eastAsia"/>
        </w:rPr>
      </w:pPr>
      <w:r>
        <w:rPr>
          <w:rFonts w:hint="eastAsia"/>
        </w:rPr>
        <w:t>She Yang Shan Ren (射阳山人)</w:t>
      </w:r>
    </w:p>
    <w:p w14:paraId="73DDE4B1" w14:textId="77777777" w:rsidR="006634BC" w:rsidRDefault="006634BC">
      <w:pPr>
        <w:rPr>
          <w:rFonts w:hint="eastAsia"/>
        </w:rPr>
      </w:pPr>
      <w:r>
        <w:rPr>
          <w:rFonts w:hint="eastAsia"/>
        </w:rPr>
        <w:t>在中华文化的长河中，有许多隐于深山的智者和文人，他们远离尘世喧嚣，以自然为伴，用笔墨书写心中的世界。其中，“射阳山人”是一个充满神秘色彩的名字，这个名号背后是一位鲜为人知却又极具影响力的文学家——吴承恩。虽然历史上对他的记载不多，但其作品却在中国乃至世界文化史上留下了浓重的一笔。</w:t>
      </w:r>
    </w:p>
    <w:p w14:paraId="3A0919EC" w14:textId="77777777" w:rsidR="006634BC" w:rsidRDefault="006634BC">
      <w:pPr>
        <w:rPr>
          <w:rFonts w:hint="eastAsia"/>
        </w:rPr>
      </w:pPr>
    </w:p>
    <w:p w14:paraId="132E17CB" w14:textId="77777777" w:rsidR="006634BC" w:rsidRDefault="006634BC">
      <w:pPr>
        <w:rPr>
          <w:rFonts w:hint="eastAsia"/>
        </w:rPr>
      </w:pPr>
      <w:r>
        <w:rPr>
          <w:rFonts w:hint="eastAsia"/>
        </w:rPr>
        <w:t>生平与背景</w:t>
      </w:r>
    </w:p>
    <w:p w14:paraId="18844CF7" w14:textId="77777777" w:rsidR="006634BC" w:rsidRDefault="006634BC">
      <w:pPr>
        <w:rPr>
          <w:rFonts w:hint="eastAsia"/>
        </w:rPr>
      </w:pPr>
      <w:r>
        <w:rPr>
          <w:rFonts w:hint="eastAsia"/>
        </w:rPr>
        <w:t>吴承恩（约1500年—1582年），明代小说家，字汝忠，号射阳山人。他出生于江苏淮安府山阳县的一个书香门第，自幼聪明好学，对古代典籍有着浓厚的兴趣。然而，尽管他在科举考试中表现优异，但却未能如愿踏入官场，这使得他对现实社会有了更深刻的反思，并将这些思考融入到自己的创作之中。生活的波折并没有打倒这位坚强的文人，反而成为了他文学创作的源泉。</w:t>
      </w:r>
    </w:p>
    <w:p w14:paraId="7CD12F5B" w14:textId="77777777" w:rsidR="006634BC" w:rsidRDefault="006634BC">
      <w:pPr>
        <w:rPr>
          <w:rFonts w:hint="eastAsia"/>
        </w:rPr>
      </w:pPr>
    </w:p>
    <w:p w14:paraId="66071B31" w14:textId="77777777" w:rsidR="006634BC" w:rsidRDefault="006634BC">
      <w:pPr>
        <w:rPr>
          <w:rFonts w:hint="eastAsia"/>
        </w:rPr>
      </w:pPr>
      <w:r>
        <w:rPr>
          <w:rFonts w:hint="eastAsia"/>
        </w:rPr>
        <w:t>文学贡献</w:t>
      </w:r>
    </w:p>
    <w:p w14:paraId="4D502A99" w14:textId="77777777" w:rsidR="006634BC" w:rsidRDefault="006634BC">
      <w:pPr>
        <w:rPr>
          <w:rFonts w:hint="eastAsia"/>
        </w:rPr>
      </w:pPr>
      <w:r>
        <w:rPr>
          <w:rFonts w:hint="eastAsia"/>
        </w:rPr>
        <w:t>提到“射阳山人”，人们首先想到的是他所著的《西游记》。这部神魔小说不仅是明代四大奇书之一，更是中国古典文学中的瑰宝。它以唐僧取经的故事为主线，通过孙悟空、猪八戒、沙僧等角色的塑造，展现了作者非凡的想象力和深刻的社会批判意识。书中不仅有精彩的冒险故事，还蕴含着丰富的哲学思想，以及对于人性、权力和社会秩序的探讨。《西游记》不仅在中国广受欢迎，也被翻译成多种语言，在全世界范围内传播，影响了一代又一代读者。</w:t>
      </w:r>
    </w:p>
    <w:p w14:paraId="027924CE" w14:textId="77777777" w:rsidR="006634BC" w:rsidRDefault="006634BC">
      <w:pPr>
        <w:rPr>
          <w:rFonts w:hint="eastAsia"/>
        </w:rPr>
      </w:pPr>
    </w:p>
    <w:p w14:paraId="2B58FE9F" w14:textId="77777777" w:rsidR="006634BC" w:rsidRDefault="006634BC">
      <w:pPr>
        <w:rPr>
          <w:rFonts w:hint="eastAsia"/>
        </w:rPr>
      </w:pPr>
      <w:r>
        <w:rPr>
          <w:rFonts w:hint="eastAsia"/>
        </w:rPr>
        <w:t>艺术特色</w:t>
      </w:r>
    </w:p>
    <w:p w14:paraId="26033E35" w14:textId="77777777" w:rsidR="006634BC" w:rsidRDefault="006634BC">
      <w:pPr>
        <w:rPr>
          <w:rFonts w:hint="eastAsia"/>
        </w:rPr>
      </w:pPr>
      <w:r>
        <w:rPr>
          <w:rFonts w:hint="eastAsia"/>
        </w:rPr>
        <w:t>作为一位杰出的小说家，吴承恩的艺术风格独特而鲜明。在他的笔下，人物形象栩栩如生，情节跌宕起伏，充满了奇幻色彩。他也善于运用讽刺的手法来表达自己对于时政的看法。例如，在《西游记》中，那些形形色色的妖怪往往象征着现实生活中的各种不公与丑恶现象。吴承恩还擅长将民间传说与历史事实相结合，创造出一个个既贴近生活又超脱现实的世界。这种创新性的写作手法，使得他的作品具有了跨越时空的魅力。</w:t>
      </w:r>
    </w:p>
    <w:p w14:paraId="04C1B209" w14:textId="77777777" w:rsidR="006634BC" w:rsidRDefault="006634BC">
      <w:pPr>
        <w:rPr>
          <w:rFonts w:hint="eastAsia"/>
        </w:rPr>
      </w:pPr>
    </w:p>
    <w:p w14:paraId="1037074D" w14:textId="77777777" w:rsidR="006634BC" w:rsidRDefault="006634BC">
      <w:pPr>
        <w:rPr>
          <w:rFonts w:hint="eastAsia"/>
        </w:rPr>
      </w:pPr>
      <w:r>
        <w:rPr>
          <w:rFonts w:hint="eastAsia"/>
        </w:rPr>
        <w:t>最后的总结</w:t>
      </w:r>
    </w:p>
    <w:p w14:paraId="6D09D3C5" w14:textId="77777777" w:rsidR="006634BC" w:rsidRDefault="006634BC">
      <w:pPr>
        <w:rPr>
          <w:rFonts w:hint="eastAsia"/>
        </w:rPr>
      </w:pPr>
      <w:r>
        <w:rPr>
          <w:rFonts w:hint="eastAsia"/>
        </w:rPr>
        <w:t>“射阳山人”吴承恩以其卓越的才华和不懈的努力，在中国文学史上树立起了一座不朽的丰碑。他的《西游记》不仅是一部伟大的文学作品，更是中华民族智慧的结晶。即使经历了数百年的时光流转，“射阳山人”的名字依然熠熠生辉，激励着后来者不断探索未知领域，追求真善美。</w:t>
      </w:r>
    </w:p>
    <w:p w14:paraId="10771A52" w14:textId="77777777" w:rsidR="006634BC" w:rsidRDefault="006634BC">
      <w:pPr>
        <w:rPr>
          <w:rFonts w:hint="eastAsia"/>
        </w:rPr>
      </w:pPr>
    </w:p>
    <w:p w14:paraId="689F8A32" w14:textId="77777777" w:rsidR="006634BC" w:rsidRDefault="00663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71748" w14:textId="77777777" w:rsidR="006634BC" w:rsidRDefault="006634BC">
      <w:pPr>
        <w:rPr>
          <w:rFonts w:hint="eastAsia"/>
        </w:rPr>
      </w:pPr>
    </w:p>
    <w:p w14:paraId="1025D306" w14:textId="77777777" w:rsidR="006634BC" w:rsidRDefault="006634BC">
      <w:pPr>
        <w:rPr>
          <w:rFonts w:hint="eastAsia"/>
        </w:rPr>
      </w:pPr>
    </w:p>
    <w:p w14:paraId="7D20895C" w14:textId="77777777" w:rsidR="006634BC" w:rsidRDefault="006634BC">
      <w:pPr>
        <w:rPr>
          <w:rFonts w:hint="eastAsia"/>
        </w:rPr>
      </w:pPr>
    </w:p>
    <w:p w14:paraId="69EA707C" w14:textId="77777777" w:rsidR="006634BC" w:rsidRDefault="006634BC">
      <w:pPr>
        <w:rPr>
          <w:rFonts w:hint="eastAsia"/>
        </w:rPr>
      </w:pPr>
      <w:r>
        <w:rPr>
          <w:rFonts w:hint="eastAsia"/>
        </w:rPr>
        <w:t>点击下载 射阳山人的拼音Word版本可打印</w:t>
      </w:r>
    </w:p>
    <w:p w14:paraId="3258594C" w14:textId="644298BD" w:rsidR="00B646F7" w:rsidRDefault="00B646F7"/>
    <w:sectPr w:rsidR="00B6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7"/>
    <w:rsid w:val="00451AD6"/>
    <w:rsid w:val="006634BC"/>
    <w:rsid w:val="00B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9A72E-A1B0-42C6-AD3E-7030A418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