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EB909" w14:textId="77777777" w:rsidR="008B6661" w:rsidRDefault="008B6661">
      <w:pPr>
        <w:rPr>
          <w:rFonts w:hint="eastAsia"/>
        </w:rPr>
      </w:pPr>
      <w:r>
        <w:rPr>
          <w:rFonts w:hint="eastAsia"/>
        </w:rPr>
        <w:t>Tài Yáng (太阳)：星空中的心脏，生命的源泉</w:t>
      </w:r>
    </w:p>
    <w:p w14:paraId="7D50FB92" w14:textId="77777777" w:rsidR="008B6661" w:rsidRDefault="008B6661">
      <w:pPr>
        <w:rPr>
          <w:rFonts w:hint="eastAsia"/>
        </w:rPr>
      </w:pPr>
      <w:r>
        <w:rPr>
          <w:rFonts w:hint="eastAsia"/>
        </w:rPr>
        <w:t>在浩瀚的宇宙中，有一颗恒星以其无尽的能量和光芒照耀着我们所在的行星——地球。这颗恒星被称为太阳，用拼音书写为“Tài Yáng”。作为太阳系的核心，它不仅决定了行星的运行轨道，还为地球上的生命提供了必需的光和热。太阳是一颗G型主序星，位于银河系的一个旋臂上，大约有46亿年的历史，并预计还有大约50亿年的寿命。</w:t>
      </w:r>
    </w:p>
    <w:p w14:paraId="18E916CE" w14:textId="77777777" w:rsidR="008B6661" w:rsidRDefault="008B6661">
      <w:pPr>
        <w:rPr>
          <w:rFonts w:hint="eastAsia"/>
        </w:rPr>
      </w:pPr>
    </w:p>
    <w:p w14:paraId="01CA685D" w14:textId="77777777" w:rsidR="008B6661" w:rsidRDefault="008B6661">
      <w:pPr>
        <w:rPr>
          <w:rFonts w:hint="eastAsia"/>
        </w:rPr>
      </w:pPr>
      <w:r>
        <w:rPr>
          <w:rFonts w:hint="eastAsia"/>
        </w:rPr>
        <w:t>太阳的结构与组成</w:t>
      </w:r>
    </w:p>
    <w:p w14:paraId="7367F1D9" w14:textId="77777777" w:rsidR="008B6661" w:rsidRDefault="008B6661">
      <w:pPr>
        <w:rPr>
          <w:rFonts w:hint="eastAsia"/>
        </w:rPr>
      </w:pPr>
      <w:r>
        <w:rPr>
          <w:rFonts w:hint="eastAsia"/>
        </w:rPr>
        <w:t>深入探究太阳的内部，我们可以发现其复杂而有序的构造。从内到外，太阳分为核心、辐射区、对流层、光球、色球和日冕六个主要部分。太阳的核心是核聚变反应发生的场所，这里氢原子融合成氦，释放出巨大的能量。这些能量通过辐射区向外传播，在对流层形成热对流现象，最终到达表面即光球层，成为我们所见的日光。太阳的大气层还包括薄薄的色球层和广阔的日冕，后者在日全食时可见。</w:t>
      </w:r>
    </w:p>
    <w:p w14:paraId="61E4F75C" w14:textId="77777777" w:rsidR="008B6661" w:rsidRDefault="008B6661">
      <w:pPr>
        <w:rPr>
          <w:rFonts w:hint="eastAsia"/>
        </w:rPr>
      </w:pPr>
    </w:p>
    <w:p w14:paraId="1CCE4BB3" w14:textId="77777777" w:rsidR="008B6661" w:rsidRDefault="008B6661">
      <w:pPr>
        <w:rPr>
          <w:rFonts w:hint="eastAsia"/>
        </w:rPr>
      </w:pPr>
      <w:r>
        <w:rPr>
          <w:rFonts w:hint="eastAsia"/>
        </w:rPr>
        <w:t>太阳活动及其影响</w:t>
      </w:r>
    </w:p>
    <w:p w14:paraId="52E18F60" w14:textId="77777777" w:rsidR="008B6661" w:rsidRDefault="008B6661">
      <w:pPr>
        <w:rPr>
          <w:rFonts w:hint="eastAsia"/>
        </w:rPr>
      </w:pPr>
      <w:r>
        <w:rPr>
          <w:rFonts w:hint="eastAsia"/>
        </w:rPr>
        <w:t>太阳并非静止不变，而是充满了动态变化。太阳黑子、耀斑和日冕物质抛射等现象都是太阳活跃的表现形式。它们周期性地发生，其中最显著的是11年的太阳活动周期。太阳活动对地球有着深远的影响，比如干扰无线电通讯、影响卫星运作，甚至可能改变气候模式。当太阳风中的带电粒子与地球磁场相互作用时，还会产生美丽的极光现象。</w:t>
      </w:r>
    </w:p>
    <w:p w14:paraId="49EEEDA9" w14:textId="77777777" w:rsidR="008B6661" w:rsidRDefault="008B6661">
      <w:pPr>
        <w:rPr>
          <w:rFonts w:hint="eastAsia"/>
        </w:rPr>
      </w:pPr>
    </w:p>
    <w:p w14:paraId="67B497A6" w14:textId="77777777" w:rsidR="008B6661" w:rsidRDefault="008B6661">
      <w:pPr>
        <w:rPr>
          <w:rFonts w:hint="eastAsia"/>
        </w:rPr>
      </w:pPr>
      <w:r>
        <w:rPr>
          <w:rFonts w:hint="eastAsia"/>
        </w:rPr>
        <w:t>人类对太阳的认知历程</w:t>
      </w:r>
    </w:p>
    <w:p w14:paraId="7B8E73C4" w14:textId="77777777" w:rsidR="008B6661" w:rsidRDefault="008B6661">
      <w:pPr>
        <w:rPr>
          <w:rFonts w:hint="eastAsia"/>
        </w:rPr>
      </w:pPr>
      <w:r>
        <w:rPr>
          <w:rFonts w:hint="eastAsia"/>
        </w:rPr>
        <w:t>自古以来，太阳就备受人们的关注。古代文明将太阳视为神明，如埃及的拉神或希腊的赫利俄斯。随着科学的发展，人们逐渐认识到太阳的真实面貌。哥白尼的日心说颠覆了传统的地心观念；伽利略首次使用望远镜观测太阳黑子；到了现代，科学家们利用空间探测器直接研究太阳，例如NASA的帕克太阳探测器正在执行前所未有的任务，探索太阳的深层秘密。</w:t>
      </w:r>
    </w:p>
    <w:p w14:paraId="3ADF1D9F" w14:textId="77777777" w:rsidR="008B6661" w:rsidRDefault="008B6661">
      <w:pPr>
        <w:rPr>
          <w:rFonts w:hint="eastAsia"/>
        </w:rPr>
      </w:pPr>
    </w:p>
    <w:p w14:paraId="7AB086A9" w14:textId="77777777" w:rsidR="008B6661" w:rsidRDefault="008B6661">
      <w:pPr>
        <w:rPr>
          <w:rFonts w:hint="eastAsia"/>
        </w:rPr>
      </w:pPr>
      <w:r>
        <w:rPr>
          <w:rFonts w:hint="eastAsia"/>
        </w:rPr>
        <w:t>太阳对未来的影响</w:t>
      </w:r>
    </w:p>
    <w:p w14:paraId="06FA9B2C" w14:textId="77777777" w:rsidR="008B6661" w:rsidRDefault="008B6661">
      <w:pPr>
        <w:rPr>
          <w:rFonts w:hint="eastAsia"/>
        </w:rPr>
      </w:pPr>
      <w:r>
        <w:rPr>
          <w:rFonts w:hint="eastAsia"/>
        </w:rPr>
        <w:t>未来，太阳将继续扮演至关重要的角色。一方面，随着全球能源需求的增长，太阳能作为一种清洁可再生能源正受到越来越多的关注。另一方面，太阳本身的演化也值得关注。数十亿年后，太阳将膨胀为红巨星，吞噬掉包括地球在内的内行星。尽管如此，当前的研究重点还是放在如何更好地理解太阳以及如何利用其提供的资源来造福人类。“Tài Yáng”不仅是汉字中的一个词汇，更是连接过去、现在和未来的纽带。</w:t>
      </w:r>
    </w:p>
    <w:p w14:paraId="7258B3D4" w14:textId="77777777" w:rsidR="008B6661" w:rsidRDefault="008B6661">
      <w:pPr>
        <w:rPr>
          <w:rFonts w:hint="eastAsia"/>
        </w:rPr>
      </w:pPr>
    </w:p>
    <w:p w14:paraId="70BE4DF3" w14:textId="77777777" w:rsidR="008B6661" w:rsidRDefault="008B6661">
      <w:pPr>
        <w:rPr>
          <w:rFonts w:hint="eastAsia"/>
        </w:rPr>
      </w:pPr>
      <w:r>
        <w:rPr>
          <w:rFonts w:hint="eastAsia"/>
        </w:rPr>
        <w:t>本文是由懂得生活网（dongdeshenghuo.com）为大家创作</w:t>
      </w:r>
    </w:p>
    <w:p w14:paraId="47886939" w14:textId="77777777" w:rsidR="008B6661" w:rsidRDefault="008B6661">
      <w:pPr>
        <w:rPr>
          <w:rFonts w:hint="eastAsia"/>
        </w:rPr>
      </w:pPr>
    </w:p>
    <w:p w14:paraId="55C32D01" w14:textId="77777777" w:rsidR="008B6661" w:rsidRDefault="008B6661">
      <w:pPr>
        <w:rPr>
          <w:rFonts w:hint="eastAsia"/>
        </w:rPr>
      </w:pPr>
    </w:p>
    <w:p w14:paraId="5F95426E" w14:textId="77777777" w:rsidR="008B6661" w:rsidRDefault="008B6661">
      <w:pPr>
        <w:rPr>
          <w:rFonts w:hint="eastAsia"/>
        </w:rPr>
      </w:pPr>
    </w:p>
    <w:p w14:paraId="4DC64157" w14:textId="77777777" w:rsidR="008B6661" w:rsidRDefault="008B6661">
      <w:pPr>
        <w:rPr>
          <w:rFonts w:hint="eastAsia"/>
        </w:rPr>
      </w:pPr>
      <w:r>
        <w:rPr>
          <w:rFonts w:hint="eastAsia"/>
        </w:rPr>
        <w:t>点击下载 太阳的拼音的写法Word版本可打印</w:t>
      </w:r>
    </w:p>
    <w:p w14:paraId="2C93C8D3" w14:textId="7C225FE8" w:rsidR="00FF2C0D" w:rsidRDefault="00FF2C0D"/>
    <w:sectPr w:rsidR="00FF2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0D"/>
    <w:rsid w:val="00451AD6"/>
    <w:rsid w:val="008B6661"/>
    <w:rsid w:val="00FF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83D86-5246-4D0B-939F-648D77B5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C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C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C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C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C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C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C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C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C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C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C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C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C0D"/>
    <w:rPr>
      <w:rFonts w:cstheme="majorBidi"/>
      <w:color w:val="2F5496" w:themeColor="accent1" w:themeShade="BF"/>
      <w:sz w:val="28"/>
      <w:szCs w:val="28"/>
    </w:rPr>
  </w:style>
  <w:style w:type="character" w:customStyle="1" w:styleId="50">
    <w:name w:val="标题 5 字符"/>
    <w:basedOn w:val="a0"/>
    <w:link w:val="5"/>
    <w:uiPriority w:val="9"/>
    <w:semiHidden/>
    <w:rsid w:val="00FF2C0D"/>
    <w:rPr>
      <w:rFonts w:cstheme="majorBidi"/>
      <w:color w:val="2F5496" w:themeColor="accent1" w:themeShade="BF"/>
      <w:sz w:val="24"/>
    </w:rPr>
  </w:style>
  <w:style w:type="character" w:customStyle="1" w:styleId="60">
    <w:name w:val="标题 6 字符"/>
    <w:basedOn w:val="a0"/>
    <w:link w:val="6"/>
    <w:uiPriority w:val="9"/>
    <w:semiHidden/>
    <w:rsid w:val="00FF2C0D"/>
    <w:rPr>
      <w:rFonts w:cstheme="majorBidi"/>
      <w:b/>
      <w:bCs/>
      <w:color w:val="2F5496" w:themeColor="accent1" w:themeShade="BF"/>
    </w:rPr>
  </w:style>
  <w:style w:type="character" w:customStyle="1" w:styleId="70">
    <w:name w:val="标题 7 字符"/>
    <w:basedOn w:val="a0"/>
    <w:link w:val="7"/>
    <w:uiPriority w:val="9"/>
    <w:semiHidden/>
    <w:rsid w:val="00FF2C0D"/>
    <w:rPr>
      <w:rFonts w:cstheme="majorBidi"/>
      <w:b/>
      <w:bCs/>
      <w:color w:val="595959" w:themeColor="text1" w:themeTint="A6"/>
    </w:rPr>
  </w:style>
  <w:style w:type="character" w:customStyle="1" w:styleId="80">
    <w:name w:val="标题 8 字符"/>
    <w:basedOn w:val="a0"/>
    <w:link w:val="8"/>
    <w:uiPriority w:val="9"/>
    <w:semiHidden/>
    <w:rsid w:val="00FF2C0D"/>
    <w:rPr>
      <w:rFonts w:cstheme="majorBidi"/>
      <w:color w:val="595959" w:themeColor="text1" w:themeTint="A6"/>
    </w:rPr>
  </w:style>
  <w:style w:type="character" w:customStyle="1" w:styleId="90">
    <w:name w:val="标题 9 字符"/>
    <w:basedOn w:val="a0"/>
    <w:link w:val="9"/>
    <w:uiPriority w:val="9"/>
    <w:semiHidden/>
    <w:rsid w:val="00FF2C0D"/>
    <w:rPr>
      <w:rFonts w:eastAsiaTheme="majorEastAsia" w:cstheme="majorBidi"/>
      <w:color w:val="595959" w:themeColor="text1" w:themeTint="A6"/>
    </w:rPr>
  </w:style>
  <w:style w:type="paragraph" w:styleId="a3">
    <w:name w:val="Title"/>
    <w:basedOn w:val="a"/>
    <w:next w:val="a"/>
    <w:link w:val="a4"/>
    <w:uiPriority w:val="10"/>
    <w:qFormat/>
    <w:rsid w:val="00FF2C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C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C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C0D"/>
    <w:pPr>
      <w:spacing w:before="160"/>
      <w:jc w:val="center"/>
    </w:pPr>
    <w:rPr>
      <w:i/>
      <w:iCs/>
      <w:color w:val="404040" w:themeColor="text1" w:themeTint="BF"/>
    </w:rPr>
  </w:style>
  <w:style w:type="character" w:customStyle="1" w:styleId="a8">
    <w:name w:val="引用 字符"/>
    <w:basedOn w:val="a0"/>
    <w:link w:val="a7"/>
    <w:uiPriority w:val="29"/>
    <w:rsid w:val="00FF2C0D"/>
    <w:rPr>
      <w:i/>
      <w:iCs/>
      <w:color w:val="404040" w:themeColor="text1" w:themeTint="BF"/>
    </w:rPr>
  </w:style>
  <w:style w:type="paragraph" w:styleId="a9">
    <w:name w:val="List Paragraph"/>
    <w:basedOn w:val="a"/>
    <w:uiPriority w:val="34"/>
    <w:qFormat/>
    <w:rsid w:val="00FF2C0D"/>
    <w:pPr>
      <w:ind w:left="720"/>
      <w:contextualSpacing/>
    </w:pPr>
  </w:style>
  <w:style w:type="character" w:styleId="aa">
    <w:name w:val="Intense Emphasis"/>
    <w:basedOn w:val="a0"/>
    <w:uiPriority w:val="21"/>
    <w:qFormat/>
    <w:rsid w:val="00FF2C0D"/>
    <w:rPr>
      <w:i/>
      <w:iCs/>
      <w:color w:val="2F5496" w:themeColor="accent1" w:themeShade="BF"/>
    </w:rPr>
  </w:style>
  <w:style w:type="paragraph" w:styleId="ab">
    <w:name w:val="Intense Quote"/>
    <w:basedOn w:val="a"/>
    <w:next w:val="a"/>
    <w:link w:val="ac"/>
    <w:uiPriority w:val="30"/>
    <w:qFormat/>
    <w:rsid w:val="00FF2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C0D"/>
    <w:rPr>
      <w:i/>
      <w:iCs/>
      <w:color w:val="2F5496" w:themeColor="accent1" w:themeShade="BF"/>
    </w:rPr>
  </w:style>
  <w:style w:type="character" w:styleId="ad">
    <w:name w:val="Intense Reference"/>
    <w:basedOn w:val="a0"/>
    <w:uiPriority w:val="32"/>
    <w:qFormat/>
    <w:rsid w:val="00FF2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