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AFEB7" w14:textId="77777777" w:rsidR="009C64D2" w:rsidRDefault="009C64D2">
      <w:pPr>
        <w:rPr>
          <w:rFonts w:hint="eastAsia"/>
        </w:rPr>
      </w:pPr>
      <w:r>
        <w:rPr>
          <w:rFonts w:hint="eastAsia"/>
        </w:rPr>
        <w:t>圆管的拼音：yuán guǎn</w:t>
      </w:r>
    </w:p>
    <w:p w14:paraId="54432A57" w14:textId="77777777" w:rsidR="009C64D2" w:rsidRDefault="009C64D2">
      <w:pPr>
        <w:rPr>
          <w:rFonts w:hint="eastAsia"/>
        </w:rPr>
      </w:pPr>
      <w:r>
        <w:rPr>
          <w:rFonts w:hint="eastAsia"/>
        </w:rPr>
        <w:t>在汉语中，“圆管”的拼音是“yuán guǎn”。这个词汇描述了一种几何形状，它在日常生活、工业生产和建筑工程等多个领域都有广泛的应用。圆管不仅是我们周围环境中常见的物体，而且其设计和制造涉及到材料科学、工程学等多门学科的知识。</w:t>
      </w:r>
    </w:p>
    <w:p w14:paraId="62C3F7C1" w14:textId="77777777" w:rsidR="009C64D2" w:rsidRDefault="009C64D2">
      <w:pPr>
        <w:rPr>
          <w:rFonts w:hint="eastAsia"/>
        </w:rPr>
      </w:pPr>
    </w:p>
    <w:p w14:paraId="2F975985" w14:textId="77777777" w:rsidR="009C64D2" w:rsidRDefault="009C64D2">
      <w:pPr>
        <w:rPr>
          <w:rFonts w:hint="eastAsia"/>
        </w:rPr>
      </w:pPr>
      <w:r>
        <w:rPr>
          <w:rFonts w:hint="eastAsia"/>
        </w:rPr>
        <w:t>圆管的定义与特性</w:t>
      </w:r>
    </w:p>
    <w:p w14:paraId="321CF6FE" w14:textId="77777777" w:rsidR="009C64D2" w:rsidRDefault="009C64D2">
      <w:pPr>
        <w:rPr>
          <w:rFonts w:hint="eastAsia"/>
        </w:rPr>
      </w:pPr>
      <w:r>
        <w:rPr>
          <w:rFonts w:hint="eastAsia"/>
        </w:rPr>
        <w:t>圆管是一种具有圆形截面的长条状结构体，通常由金属、塑料、玻璃纤维或其他合成材料制成。它的内壁和外壁都是圆形的，形成一个空心的柱体。这种结构赋予了圆管良好的力学性能，例如抗压性和抗弯性，这使得它们非常适合用于输送液体或气体，以及作为建筑支撑构件。由于圆管内部光滑，摩擦阻力小，所以流体通过时能量损失较少，提高了传输效率。</w:t>
      </w:r>
    </w:p>
    <w:p w14:paraId="5050EA93" w14:textId="77777777" w:rsidR="009C64D2" w:rsidRDefault="009C64D2">
      <w:pPr>
        <w:rPr>
          <w:rFonts w:hint="eastAsia"/>
        </w:rPr>
      </w:pPr>
    </w:p>
    <w:p w14:paraId="0A2EC822" w14:textId="77777777" w:rsidR="009C64D2" w:rsidRDefault="009C64D2">
      <w:pPr>
        <w:rPr>
          <w:rFonts w:hint="eastAsia"/>
        </w:rPr>
      </w:pPr>
      <w:r>
        <w:rPr>
          <w:rFonts w:hint="eastAsia"/>
        </w:rPr>
        <w:t>圆管的应用领域</w:t>
      </w:r>
    </w:p>
    <w:p w14:paraId="56676F55" w14:textId="77777777" w:rsidR="009C64D2" w:rsidRDefault="009C64D2">
      <w:pPr>
        <w:rPr>
          <w:rFonts w:hint="eastAsia"/>
        </w:rPr>
      </w:pPr>
      <w:r>
        <w:rPr>
          <w:rFonts w:hint="eastAsia"/>
        </w:rPr>
        <w:t>从家庭用水管道到大型石油天然气运输管线，再到空调系统的冷媒管路，圆管的身影无处不在。在机械制造行业，圆管被用作机器零件如活塞杆、连杆等；而在化工领域，则常用来制作反应釜、换热器等设备中的传热元件。不仅如此，在体育器材方面，如自行车框架、篮球架立柱也多采用圆管形式，因为它们既轻便又坚固耐用。</w:t>
      </w:r>
    </w:p>
    <w:p w14:paraId="453FE53F" w14:textId="77777777" w:rsidR="009C64D2" w:rsidRDefault="009C64D2">
      <w:pPr>
        <w:rPr>
          <w:rFonts w:hint="eastAsia"/>
        </w:rPr>
      </w:pPr>
    </w:p>
    <w:p w14:paraId="2A05E2E3" w14:textId="77777777" w:rsidR="009C64D2" w:rsidRDefault="009C64D2">
      <w:pPr>
        <w:rPr>
          <w:rFonts w:hint="eastAsia"/>
        </w:rPr>
      </w:pPr>
      <w:r>
        <w:rPr>
          <w:rFonts w:hint="eastAsia"/>
        </w:rPr>
        <w:t>圆管的生产过程</w:t>
      </w:r>
    </w:p>
    <w:p w14:paraId="68CA204F" w14:textId="77777777" w:rsidR="009C64D2" w:rsidRDefault="009C64D2">
      <w:pPr>
        <w:rPr>
          <w:rFonts w:hint="eastAsia"/>
        </w:rPr>
      </w:pPr>
      <w:r>
        <w:rPr>
          <w:rFonts w:hint="eastAsia"/>
        </w:rPr>
        <w:t>圆管的生产工艺根据所使用的材料不同而有所差异。对于金属圆管而言，一般先将钢板卷曲成筒状，然后通过焊接或者无缝挤压的方式连接边缘，最终形成完整的圆管。而对于非金属材料如PVC塑料，则更多地依赖于挤出成型技术，即将加热后的塑料原料注入模具内冷却定型。无论是哪种方法，制造商都会严格控制尺寸精度和表面质量，确保产品符合相关标准要求。</w:t>
      </w:r>
    </w:p>
    <w:p w14:paraId="01A8A07A" w14:textId="77777777" w:rsidR="009C64D2" w:rsidRDefault="009C64D2">
      <w:pPr>
        <w:rPr>
          <w:rFonts w:hint="eastAsia"/>
        </w:rPr>
      </w:pPr>
    </w:p>
    <w:p w14:paraId="38514883" w14:textId="77777777" w:rsidR="009C64D2" w:rsidRDefault="009C64D2">
      <w:pPr>
        <w:rPr>
          <w:rFonts w:hint="eastAsia"/>
        </w:rPr>
      </w:pPr>
      <w:r>
        <w:rPr>
          <w:rFonts w:hint="eastAsia"/>
        </w:rPr>
        <w:t>选择合适的圆管</w:t>
      </w:r>
    </w:p>
    <w:p w14:paraId="68930786" w14:textId="77777777" w:rsidR="009C64D2" w:rsidRDefault="009C64D2">
      <w:pPr>
        <w:rPr>
          <w:rFonts w:hint="eastAsia"/>
        </w:rPr>
      </w:pPr>
      <w:r>
        <w:rPr>
          <w:rFonts w:hint="eastAsia"/>
        </w:rPr>
        <w:t>当需要挑选适合特定用途的圆管时，工程师们会综合考虑多个因素，包括但不限于工作环境温度范围、介质腐蚀性、压力承受能力等。例如，在高温高压条件下工作的蒸汽锅炉管道就需要选用耐热性强且强度高的合金钢管；而用于排水系统的PVC-U管则因其成本低廉、安装方便而受到青睐。考虑到美观性和安装便捷性，有时还会对圆管进行涂装处理或者加工成特殊形状。</w:t>
      </w:r>
    </w:p>
    <w:p w14:paraId="3C231CAD" w14:textId="77777777" w:rsidR="009C64D2" w:rsidRDefault="009C64D2">
      <w:pPr>
        <w:rPr>
          <w:rFonts w:hint="eastAsia"/>
        </w:rPr>
      </w:pPr>
    </w:p>
    <w:p w14:paraId="3FB3290F" w14:textId="77777777" w:rsidR="009C64D2" w:rsidRDefault="009C64D2">
      <w:pPr>
        <w:rPr>
          <w:rFonts w:hint="eastAsia"/>
        </w:rPr>
      </w:pPr>
      <w:r>
        <w:rPr>
          <w:rFonts w:hint="eastAsia"/>
        </w:rPr>
        <w:lastRenderedPageBreak/>
        <w:t>未来发展趋势</w:t>
      </w:r>
    </w:p>
    <w:p w14:paraId="0E25E3F4" w14:textId="77777777" w:rsidR="009C64D2" w:rsidRDefault="009C64D2">
      <w:pPr>
        <w:rPr>
          <w:rFonts w:hint="eastAsia"/>
        </w:rPr>
      </w:pPr>
      <w:r>
        <w:rPr>
          <w:rFonts w:hint="eastAsia"/>
        </w:rPr>
        <w:t>随着科技的进步和社会的发展，人们对圆管的要求也在不断提高。新材料的研发使得更轻质、更高强度、更好耐腐蚀性的圆管不断涌现；新型制造工艺如3D打印技术的应用也为个性化定制提供了可能。展望未来，相信圆管将在更多新兴领域发挥重要作用，比如新能源汽车动力电池组散热系统、智能家居供水网络等，为人类生活带来更多便利。</w:t>
      </w:r>
    </w:p>
    <w:p w14:paraId="3E6DB3AC" w14:textId="77777777" w:rsidR="009C64D2" w:rsidRDefault="009C64D2">
      <w:pPr>
        <w:rPr>
          <w:rFonts w:hint="eastAsia"/>
        </w:rPr>
      </w:pPr>
    </w:p>
    <w:p w14:paraId="42C525D7" w14:textId="77777777" w:rsidR="009C64D2" w:rsidRDefault="009C64D2">
      <w:pPr>
        <w:rPr>
          <w:rFonts w:hint="eastAsia"/>
        </w:rPr>
      </w:pPr>
      <w:r>
        <w:rPr>
          <w:rFonts w:hint="eastAsia"/>
        </w:rPr>
        <w:t>本文是由懂得生活网（dongdeshenghuo.com）为大家创作</w:t>
      </w:r>
    </w:p>
    <w:p w14:paraId="4045432C" w14:textId="77777777" w:rsidR="009C64D2" w:rsidRDefault="009C64D2">
      <w:pPr>
        <w:rPr>
          <w:rFonts w:hint="eastAsia"/>
        </w:rPr>
      </w:pPr>
    </w:p>
    <w:p w14:paraId="67FDEDCA" w14:textId="77777777" w:rsidR="009C64D2" w:rsidRDefault="009C64D2">
      <w:pPr>
        <w:rPr>
          <w:rFonts w:hint="eastAsia"/>
        </w:rPr>
      </w:pPr>
    </w:p>
    <w:p w14:paraId="5668FE10" w14:textId="77777777" w:rsidR="009C64D2" w:rsidRDefault="009C64D2">
      <w:pPr>
        <w:rPr>
          <w:rFonts w:hint="eastAsia"/>
        </w:rPr>
      </w:pPr>
    </w:p>
    <w:p w14:paraId="39BA7B36" w14:textId="77777777" w:rsidR="009C64D2" w:rsidRDefault="009C64D2">
      <w:pPr>
        <w:rPr>
          <w:rFonts w:hint="eastAsia"/>
        </w:rPr>
      </w:pPr>
      <w:r>
        <w:rPr>
          <w:rFonts w:hint="eastAsia"/>
        </w:rPr>
        <w:t>点击下载 圆管的拼音Word版本可打印</w:t>
      </w:r>
    </w:p>
    <w:p w14:paraId="1BB0E711" w14:textId="104171E1" w:rsidR="007E1173" w:rsidRDefault="007E1173"/>
    <w:sectPr w:rsidR="007E11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173"/>
    <w:rsid w:val="00451AD6"/>
    <w:rsid w:val="007E1173"/>
    <w:rsid w:val="009C6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58C83-C30D-49B1-ACA1-8D30C01B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1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1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1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1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1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1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1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1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1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1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1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1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173"/>
    <w:rPr>
      <w:rFonts w:cstheme="majorBidi"/>
      <w:color w:val="2F5496" w:themeColor="accent1" w:themeShade="BF"/>
      <w:sz w:val="28"/>
      <w:szCs w:val="28"/>
    </w:rPr>
  </w:style>
  <w:style w:type="character" w:customStyle="1" w:styleId="50">
    <w:name w:val="标题 5 字符"/>
    <w:basedOn w:val="a0"/>
    <w:link w:val="5"/>
    <w:uiPriority w:val="9"/>
    <w:semiHidden/>
    <w:rsid w:val="007E1173"/>
    <w:rPr>
      <w:rFonts w:cstheme="majorBidi"/>
      <w:color w:val="2F5496" w:themeColor="accent1" w:themeShade="BF"/>
      <w:sz w:val="24"/>
    </w:rPr>
  </w:style>
  <w:style w:type="character" w:customStyle="1" w:styleId="60">
    <w:name w:val="标题 6 字符"/>
    <w:basedOn w:val="a0"/>
    <w:link w:val="6"/>
    <w:uiPriority w:val="9"/>
    <w:semiHidden/>
    <w:rsid w:val="007E1173"/>
    <w:rPr>
      <w:rFonts w:cstheme="majorBidi"/>
      <w:b/>
      <w:bCs/>
      <w:color w:val="2F5496" w:themeColor="accent1" w:themeShade="BF"/>
    </w:rPr>
  </w:style>
  <w:style w:type="character" w:customStyle="1" w:styleId="70">
    <w:name w:val="标题 7 字符"/>
    <w:basedOn w:val="a0"/>
    <w:link w:val="7"/>
    <w:uiPriority w:val="9"/>
    <w:semiHidden/>
    <w:rsid w:val="007E1173"/>
    <w:rPr>
      <w:rFonts w:cstheme="majorBidi"/>
      <w:b/>
      <w:bCs/>
      <w:color w:val="595959" w:themeColor="text1" w:themeTint="A6"/>
    </w:rPr>
  </w:style>
  <w:style w:type="character" w:customStyle="1" w:styleId="80">
    <w:name w:val="标题 8 字符"/>
    <w:basedOn w:val="a0"/>
    <w:link w:val="8"/>
    <w:uiPriority w:val="9"/>
    <w:semiHidden/>
    <w:rsid w:val="007E1173"/>
    <w:rPr>
      <w:rFonts w:cstheme="majorBidi"/>
      <w:color w:val="595959" w:themeColor="text1" w:themeTint="A6"/>
    </w:rPr>
  </w:style>
  <w:style w:type="character" w:customStyle="1" w:styleId="90">
    <w:name w:val="标题 9 字符"/>
    <w:basedOn w:val="a0"/>
    <w:link w:val="9"/>
    <w:uiPriority w:val="9"/>
    <w:semiHidden/>
    <w:rsid w:val="007E1173"/>
    <w:rPr>
      <w:rFonts w:eastAsiaTheme="majorEastAsia" w:cstheme="majorBidi"/>
      <w:color w:val="595959" w:themeColor="text1" w:themeTint="A6"/>
    </w:rPr>
  </w:style>
  <w:style w:type="paragraph" w:styleId="a3">
    <w:name w:val="Title"/>
    <w:basedOn w:val="a"/>
    <w:next w:val="a"/>
    <w:link w:val="a4"/>
    <w:uiPriority w:val="10"/>
    <w:qFormat/>
    <w:rsid w:val="007E11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1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1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1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173"/>
    <w:pPr>
      <w:spacing w:before="160"/>
      <w:jc w:val="center"/>
    </w:pPr>
    <w:rPr>
      <w:i/>
      <w:iCs/>
      <w:color w:val="404040" w:themeColor="text1" w:themeTint="BF"/>
    </w:rPr>
  </w:style>
  <w:style w:type="character" w:customStyle="1" w:styleId="a8">
    <w:name w:val="引用 字符"/>
    <w:basedOn w:val="a0"/>
    <w:link w:val="a7"/>
    <w:uiPriority w:val="29"/>
    <w:rsid w:val="007E1173"/>
    <w:rPr>
      <w:i/>
      <w:iCs/>
      <w:color w:val="404040" w:themeColor="text1" w:themeTint="BF"/>
    </w:rPr>
  </w:style>
  <w:style w:type="paragraph" w:styleId="a9">
    <w:name w:val="List Paragraph"/>
    <w:basedOn w:val="a"/>
    <w:uiPriority w:val="34"/>
    <w:qFormat/>
    <w:rsid w:val="007E1173"/>
    <w:pPr>
      <w:ind w:left="720"/>
      <w:contextualSpacing/>
    </w:pPr>
  </w:style>
  <w:style w:type="character" w:styleId="aa">
    <w:name w:val="Intense Emphasis"/>
    <w:basedOn w:val="a0"/>
    <w:uiPriority w:val="21"/>
    <w:qFormat/>
    <w:rsid w:val="007E1173"/>
    <w:rPr>
      <w:i/>
      <w:iCs/>
      <w:color w:val="2F5496" w:themeColor="accent1" w:themeShade="BF"/>
    </w:rPr>
  </w:style>
  <w:style w:type="paragraph" w:styleId="ab">
    <w:name w:val="Intense Quote"/>
    <w:basedOn w:val="a"/>
    <w:next w:val="a"/>
    <w:link w:val="ac"/>
    <w:uiPriority w:val="30"/>
    <w:qFormat/>
    <w:rsid w:val="007E11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173"/>
    <w:rPr>
      <w:i/>
      <w:iCs/>
      <w:color w:val="2F5496" w:themeColor="accent1" w:themeShade="BF"/>
    </w:rPr>
  </w:style>
  <w:style w:type="character" w:styleId="ad">
    <w:name w:val="Intense Reference"/>
    <w:basedOn w:val="a0"/>
    <w:uiPriority w:val="32"/>
    <w:qFormat/>
    <w:rsid w:val="007E11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