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EBA3" w14:textId="77777777" w:rsidR="00152C4B" w:rsidRDefault="00152C4B">
      <w:pPr>
        <w:rPr>
          <w:rFonts w:hint="eastAsia"/>
        </w:rPr>
      </w:pPr>
      <w:r>
        <w:rPr>
          <w:rFonts w:hint="eastAsia"/>
        </w:rPr>
        <w:t>同仇敌忾的拼音：tóng chóu dí kài</w:t>
      </w:r>
    </w:p>
    <w:p w14:paraId="08F70C46" w14:textId="77777777" w:rsidR="00152C4B" w:rsidRDefault="00152C4B">
      <w:pPr>
        <w:rPr>
          <w:rFonts w:hint="eastAsia"/>
        </w:rPr>
      </w:pPr>
      <w:r>
        <w:rPr>
          <w:rFonts w:hint="eastAsia"/>
        </w:rPr>
        <w:t>“同仇敌忾”这个成语来源于中国古代，其拼音为 tóng chóu dí kài。它描绘了一种集体面对外敌时所展现出的一致性和决心。在汉语中，“同”表示相同或一起；“仇”指的是敌人或仇恨；“敌”是抵抗或对抗的意思；而“忾”则有愤怒和奋起之意。因此，当人们使用这个词时，他们是在表达一种团结一致、共同对敌的情感状态。</w:t>
      </w:r>
    </w:p>
    <w:p w14:paraId="45C42FA0" w14:textId="77777777" w:rsidR="00152C4B" w:rsidRDefault="00152C4B">
      <w:pPr>
        <w:rPr>
          <w:rFonts w:hint="eastAsia"/>
        </w:rPr>
      </w:pPr>
    </w:p>
    <w:p w14:paraId="1DF0DFC9" w14:textId="77777777" w:rsidR="00152C4B" w:rsidRDefault="00152C4B">
      <w:pPr>
        <w:rPr>
          <w:rFonts w:hint="eastAsia"/>
        </w:rPr>
      </w:pPr>
      <w:r>
        <w:rPr>
          <w:rFonts w:hint="eastAsia"/>
        </w:rPr>
        <w:t>历史渊源</w:t>
      </w:r>
    </w:p>
    <w:p w14:paraId="11C8CDAF" w14:textId="77777777" w:rsidR="00152C4B" w:rsidRDefault="00152C4B">
      <w:pPr>
        <w:rPr>
          <w:rFonts w:hint="eastAsia"/>
        </w:rPr>
      </w:pPr>
      <w:r>
        <w:rPr>
          <w:rFonts w:hint="eastAsia"/>
        </w:rPr>
        <w:t>“同仇敌忾”的出处可以追溯到《诗经》中的《秦风·无衣》，其中提到：“岂曰无衣？与子同裳。王于兴师，修我甲兵。”这反映了古代战士们在国家面临危难之际，不计较个人得失，携手并肩作战的精神风貌。这种精神在中国历史上多次出现，特别是在抵御外族入侵时，汉族人民常常能够放下内部矛盾，形成统一战线来保卫家园。例如，在宋朝抗击金兵、明朝抗倭以及近代以来的抗日战争等历史时刻，中华儿女都展现了强烈的民族凝聚力和顽强斗志。</w:t>
      </w:r>
    </w:p>
    <w:p w14:paraId="6BD54AB0" w14:textId="77777777" w:rsidR="00152C4B" w:rsidRDefault="00152C4B">
      <w:pPr>
        <w:rPr>
          <w:rFonts w:hint="eastAsia"/>
        </w:rPr>
      </w:pPr>
    </w:p>
    <w:p w14:paraId="28C7901B" w14:textId="77777777" w:rsidR="00152C4B" w:rsidRDefault="00152C4B">
      <w:pPr>
        <w:rPr>
          <w:rFonts w:hint="eastAsia"/>
        </w:rPr>
      </w:pPr>
      <w:r>
        <w:rPr>
          <w:rFonts w:hint="eastAsia"/>
        </w:rPr>
        <w:t>文化意义</w:t>
      </w:r>
    </w:p>
    <w:p w14:paraId="6BE068D2" w14:textId="77777777" w:rsidR="00152C4B" w:rsidRDefault="00152C4B">
      <w:pPr>
        <w:rPr>
          <w:rFonts w:hint="eastAsia"/>
        </w:rPr>
      </w:pPr>
      <w:r>
        <w:rPr>
          <w:rFonts w:hint="eastAsia"/>
        </w:rPr>
        <w:t>从文化角度看，“同仇敌忾”不仅体现了中华民族在逆境中求生存、谋发展的坚韧品格，还彰显了中国传统文化中重视集体利益高于个人利益的价值观。在传统社会里，家族、宗族乃至整个民族都被视为一个有机整体，个体的命运紧密相连。当外部威胁来临之时，每个成员都有责任和义务站出来捍卫共同的利益。这一成语也强调了正义感的重要性——面对不义之行，人们应当挺身而出，共同维护公平正义。</w:t>
      </w:r>
    </w:p>
    <w:p w14:paraId="0BDA55E8" w14:textId="77777777" w:rsidR="00152C4B" w:rsidRDefault="00152C4B">
      <w:pPr>
        <w:rPr>
          <w:rFonts w:hint="eastAsia"/>
        </w:rPr>
      </w:pPr>
    </w:p>
    <w:p w14:paraId="716AFA35" w14:textId="77777777" w:rsidR="00152C4B" w:rsidRDefault="00152C4B">
      <w:pPr>
        <w:rPr>
          <w:rFonts w:hint="eastAsia"/>
        </w:rPr>
      </w:pPr>
      <w:r>
        <w:rPr>
          <w:rFonts w:hint="eastAsia"/>
        </w:rPr>
        <w:t>现代应用</w:t>
      </w:r>
    </w:p>
    <w:p w14:paraId="6D7D719D" w14:textId="77777777" w:rsidR="00152C4B" w:rsidRDefault="00152C4B">
      <w:pPr>
        <w:rPr>
          <w:rFonts w:hint="eastAsia"/>
        </w:rPr>
      </w:pPr>
      <w:r>
        <w:rPr>
          <w:rFonts w:hint="eastAsia"/>
        </w:rPr>
        <w:t>进入现代社会后，“同仇敌忾”的内涵得到了进一步拓展。它不再仅仅局限于军事领域，而是广泛应用于各个行业和社会事务之中。比如，在体育赛事中，球迷们会为了支持自己的球队而呐喊助威；企业遭遇危机时，员工们也会齐心协力帮助企业渡过难关。甚至在全球性问题如环境保护面前，各国人民也能超越国界限制，共同致力于解决地球面临的挑战。“同仇敌忾”的精神将继续激励着一代又一代中国人不断前进，同时也为构建人类命运共同体贡献智慧和力量。</w:t>
      </w:r>
    </w:p>
    <w:p w14:paraId="43E89595" w14:textId="77777777" w:rsidR="00152C4B" w:rsidRDefault="00152C4B">
      <w:pPr>
        <w:rPr>
          <w:rFonts w:hint="eastAsia"/>
        </w:rPr>
      </w:pPr>
    </w:p>
    <w:p w14:paraId="632E32C1" w14:textId="77777777" w:rsidR="00152C4B" w:rsidRDefault="00152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E3023" w14:textId="77777777" w:rsidR="00152C4B" w:rsidRDefault="00152C4B">
      <w:pPr>
        <w:rPr>
          <w:rFonts w:hint="eastAsia"/>
        </w:rPr>
      </w:pPr>
    </w:p>
    <w:p w14:paraId="6B87D34A" w14:textId="77777777" w:rsidR="00152C4B" w:rsidRDefault="00152C4B">
      <w:pPr>
        <w:rPr>
          <w:rFonts w:hint="eastAsia"/>
        </w:rPr>
      </w:pPr>
    </w:p>
    <w:p w14:paraId="273EA866" w14:textId="77777777" w:rsidR="00152C4B" w:rsidRDefault="00152C4B">
      <w:pPr>
        <w:rPr>
          <w:rFonts w:hint="eastAsia"/>
        </w:rPr>
      </w:pPr>
    </w:p>
    <w:p w14:paraId="062444A0" w14:textId="77777777" w:rsidR="00152C4B" w:rsidRDefault="00152C4B">
      <w:pPr>
        <w:rPr>
          <w:rFonts w:hint="eastAsia"/>
        </w:rPr>
      </w:pPr>
      <w:r>
        <w:rPr>
          <w:rFonts w:hint="eastAsia"/>
        </w:rPr>
        <w:t>点击下载 同仇敌忾的拼音Word版本可打印</w:t>
      </w:r>
    </w:p>
    <w:p w14:paraId="74E17A19" w14:textId="29CF05F5" w:rsidR="00140182" w:rsidRDefault="00140182"/>
    <w:sectPr w:rsidR="00140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82"/>
    <w:rsid w:val="00140182"/>
    <w:rsid w:val="00152C4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CFB13-853D-4D8B-8143-2AE9F7E1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