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9A50D" w14:textId="77777777" w:rsidR="00E913C1" w:rsidRDefault="00E913C1">
      <w:pPr>
        <w:rPr>
          <w:rFonts w:hint="eastAsia"/>
        </w:rPr>
      </w:pPr>
      <w:r>
        <w:rPr>
          <w:rFonts w:hint="eastAsia"/>
        </w:rPr>
        <w:t>Ting</w:t>
      </w:r>
    </w:p>
    <w:p w14:paraId="452B24B6" w14:textId="77777777" w:rsidR="00E913C1" w:rsidRDefault="00E913C1">
      <w:pPr>
        <w:rPr>
          <w:rFonts w:hint="eastAsia"/>
        </w:rPr>
      </w:pPr>
      <w:r>
        <w:rPr>
          <w:rFonts w:hint="eastAsia"/>
        </w:rPr>
        <w:t>“Ting”这个拼音可以代表中文里的多个字，每个字都有其独特的含义和背景。在汉语中，“厅”是其中一个对应的汉字，它通常指的是一个建筑物内部的公共空间，是家庭或机构用来接待访客、举行聚会或者作为休闲区域的地方。从古代中国建筑到现代住宅设计，“厅”的概念在中国文化和社会生活中扮演了重要的角色。</w:t>
      </w:r>
    </w:p>
    <w:p w14:paraId="7205E459" w14:textId="77777777" w:rsidR="00E913C1" w:rsidRDefault="00E913C1">
      <w:pPr>
        <w:rPr>
          <w:rFonts w:hint="eastAsia"/>
        </w:rPr>
      </w:pPr>
    </w:p>
    <w:p w14:paraId="575F479E" w14:textId="77777777" w:rsidR="00E913C1" w:rsidRDefault="00E913C1">
      <w:pPr>
        <w:rPr>
          <w:rFonts w:hint="eastAsia"/>
        </w:rPr>
      </w:pPr>
      <w:r>
        <w:rPr>
          <w:rFonts w:hint="eastAsia"/>
        </w:rPr>
        <w:t>历史渊源</w:t>
      </w:r>
    </w:p>
    <w:p w14:paraId="40548AB6" w14:textId="77777777" w:rsidR="00E913C1" w:rsidRDefault="00E913C1">
      <w:pPr>
        <w:rPr>
          <w:rFonts w:hint="eastAsia"/>
        </w:rPr>
      </w:pPr>
      <w:r>
        <w:rPr>
          <w:rFonts w:hint="eastAsia"/>
        </w:rPr>
        <w:t>追溯到古代，中国的传统民居中就有厅堂的概念，它是家族活动的核心地点。这里不仅是长辈们议事的地方，也是迎宾送客的重要场所。厅堂的设计往往体现了主人的社会地位和财富水平，比如装饰有精美的木雕、石刻以及书法作品等。随着时间的发展，不同地区形成了各具特色的厅堂风格，如徽派建筑中的天井厅堂、岭南地区的骑楼式客厅等。</w:t>
      </w:r>
    </w:p>
    <w:p w14:paraId="4D42A0F7" w14:textId="77777777" w:rsidR="00E913C1" w:rsidRDefault="00E913C1">
      <w:pPr>
        <w:rPr>
          <w:rFonts w:hint="eastAsia"/>
        </w:rPr>
      </w:pPr>
    </w:p>
    <w:p w14:paraId="1A80D29B" w14:textId="77777777" w:rsidR="00E913C1" w:rsidRDefault="00E913C1">
      <w:pPr>
        <w:rPr>
          <w:rFonts w:hint="eastAsia"/>
        </w:rPr>
      </w:pPr>
      <w:r>
        <w:rPr>
          <w:rFonts w:hint="eastAsia"/>
        </w:rPr>
        <w:t>文化象征</w:t>
      </w:r>
    </w:p>
    <w:p w14:paraId="6497CB8F" w14:textId="77777777" w:rsidR="00E913C1" w:rsidRDefault="00E913C1">
      <w:pPr>
        <w:rPr>
          <w:rFonts w:hint="eastAsia"/>
        </w:rPr>
      </w:pPr>
      <w:r>
        <w:rPr>
          <w:rFonts w:hint="eastAsia"/>
        </w:rPr>
        <w:t>“厅”不仅仅是一个物理空间，在中国文化里还承载着深厚的文化内涵和社会功能。例如，在婚礼、葬礼及各种节日庆典中，厅都是不可或缺的一部分。它是家族成员团聚交流感情的中心，也反映了中国人重视家庭和睦的传统价值观。在一些正式场合，厅还被用作举办宴会或会议的场地，彰显出礼仪之邦的文化特色。</w:t>
      </w:r>
    </w:p>
    <w:p w14:paraId="1346AABB" w14:textId="77777777" w:rsidR="00E913C1" w:rsidRDefault="00E913C1">
      <w:pPr>
        <w:rPr>
          <w:rFonts w:hint="eastAsia"/>
        </w:rPr>
      </w:pPr>
    </w:p>
    <w:p w14:paraId="2B7778FF" w14:textId="77777777" w:rsidR="00E913C1" w:rsidRDefault="00E913C1">
      <w:pPr>
        <w:rPr>
          <w:rFonts w:hint="eastAsia"/>
        </w:rPr>
      </w:pPr>
      <w:r>
        <w:rPr>
          <w:rFonts w:hint="eastAsia"/>
        </w:rPr>
        <w:t>现代演变</w:t>
      </w:r>
    </w:p>
    <w:p w14:paraId="5E1957A1" w14:textId="77777777" w:rsidR="00E913C1" w:rsidRDefault="00E913C1">
      <w:pPr>
        <w:rPr>
          <w:rFonts w:hint="eastAsia"/>
        </w:rPr>
      </w:pPr>
      <w:r>
        <w:rPr>
          <w:rFonts w:hint="eastAsia"/>
        </w:rPr>
        <w:t>进入现代社会后，“厅”的定义变得更加宽泛和多样化。除了传统的居住用途外，我们还能看到商业办公大楼里的前台接待区被称为大厅；酒店内的休息区也被命名为大堂；甚至于一些公共场所如博物馆、展览馆也会设置专门的展厅供人们参观学习。这些新型的“厅”，既保留了传统文化元素，又融入了现代设计理念和技术手段，成为连接过去与未来的桥梁。</w:t>
      </w:r>
    </w:p>
    <w:p w14:paraId="79B55048" w14:textId="77777777" w:rsidR="00E913C1" w:rsidRDefault="00E913C1">
      <w:pPr>
        <w:rPr>
          <w:rFonts w:hint="eastAsia"/>
        </w:rPr>
      </w:pPr>
    </w:p>
    <w:p w14:paraId="148E9F89" w14:textId="77777777" w:rsidR="00E913C1" w:rsidRDefault="00E913C1">
      <w:pPr>
        <w:rPr>
          <w:rFonts w:hint="eastAsia"/>
        </w:rPr>
      </w:pPr>
      <w:r>
        <w:rPr>
          <w:rFonts w:hint="eastAsia"/>
        </w:rPr>
        <w:t>未来展望</w:t>
      </w:r>
    </w:p>
    <w:p w14:paraId="745B719C" w14:textId="77777777" w:rsidR="00E913C1" w:rsidRDefault="00E913C1">
      <w:pPr>
        <w:rPr>
          <w:rFonts w:hint="eastAsia"/>
        </w:rPr>
      </w:pPr>
      <w:r>
        <w:rPr>
          <w:rFonts w:hint="eastAsia"/>
        </w:rPr>
        <w:t>展望未来，“厅”的概念将继续演变，随着科技的进步和生活方式的变化，新的形式将会不断涌现。智能家居系统的普及可能会让家庭中的厅更加智能化，提供个性化的服务体验；共享经济模式下可能出现更多临时性的公共厅空间，满足人们对于灵活社交场所的需求。无论怎样变化，“厅”作为文化交流和社会交往的重要载体这一核心价值将始终不变。</w:t>
      </w:r>
    </w:p>
    <w:p w14:paraId="09D58806" w14:textId="77777777" w:rsidR="00E913C1" w:rsidRDefault="00E913C1">
      <w:pPr>
        <w:rPr>
          <w:rFonts w:hint="eastAsia"/>
        </w:rPr>
      </w:pPr>
    </w:p>
    <w:p w14:paraId="4A2CD815" w14:textId="77777777" w:rsidR="00E913C1" w:rsidRDefault="00E91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9498F" w14:textId="77777777" w:rsidR="00E913C1" w:rsidRDefault="00E913C1">
      <w:pPr>
        <w:rPr>
          <w:rFonts w:hint="eastAsia"/>
        </w:rPr>
      </w:pPr>
    </w:p>
    <w:p w14:paraId="05842EEC" w14:textId="77777777" w:rsidR="00E913C1" w:rsidRDefault="00E913C1">
      <w:pPr>
        <w:rPr>
          <w:rFonts w:hint="eastAsia"/>
        </w:rPr>
      </w:pPr>
    </w:p>
    <w:p w14:paraId="583A1208" w14:textId="77777777" w:rsidR="00E913C1" w:rsidRDefault="00E913C1">
      <w:pPr>
        <w:rPr>
          <w:rFonts w:hint="eastAsia"/>
        </w:rPr>
      </w:pPr>
    </w:p>
    <w:p w14:paraId="1BED4105" w14:textId="77777777" w:rsidR="00E913C1" w:rsidRDefault="00E913C1">
      <w:pPr>
        <w:rPr>
          <w:rFonts w:hint="eastAsia"/>
        </w:rPr>
      </w:pPr>
      <w:r>
        <w:rPr>
          <w:rFonts w:hint="eastAsia"/>
        </w:rPr>
        <w:t>点击下载 厅的拼音字母Word版本可打印</w:t>
      </w:r>
    </w:p>
    <w:p w14:paraId="42A3A47A" w14:textId="46D2B16B" w:rsidR="00FF5280" w:rsidRDefault="00FF5280"/>
    <w:sectPr w:rsidR="00FF5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80"/>
    <w:rsid w:val="00451AD6"/>
    <w:rsid w:val="00E913C1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B8BDB-DA01-4EDE-B17E-85A0864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