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BA7C7" w14:textId="77777777" w:rsidR="00370610" w:rsidRDefault="00370610">
      <w:pPr>
        <w:rPr>
          <w:rFonts w:hint="eastAsia"/>
        </w:rPr>
      </w:pPr>
      <w:r>
        <w:rPr>
          <w:rFonts w:hint="eastAsia"/>
        </w:rPr>
        <w:t>卧怎么组词语和的拼音</w:t>
      </w:r>
    </w:p>
    <w:p w14:paraId="072FD3F5" w14:textId="77777777" w:rsidR="00370610" w:rsidRDefault="00370610">
      <w:pPr>
        <w:rPr>
          <w:rFonts w:hint="eastAsia"/>
        </w:rPr>
      </w:pPr>
      <w:r>
        <w:rPr>
          <w:rFonts w:hint="eastAsia"/>
        </w:rPr>
        <w:t>在汉语中，“卧”是一个多义词，它不仅表示“躺”的动作或状态，还可以指代其他一些相关的含义。从字形上看，“卧”由“臣”和“卜”组成，形象地描绘了人躺着休息的姿态。根据《现代汉语词典》的记载，“卧”的拼音是 wò。在不同的语境下，这个简单的汉字能够与众多词汇组合，形成丰富多彩的表达。</w:t>
      </w:r>
    </w:p>
    <w:p w14:paraId="3427D614" w14:textId="77777777" w:rsidR="00370610" w:rsidRDefault="00370610">
      <w:pPr>
        <w:rPr>
          <w:rFonts w:hint="eastAsia"/>
        </w:rPr>
      </w:pPr>
    </w:p>
    <w:p w14:paraId="4E4E0F80" w14:textId="77777777" w:rsidR="00370610" w:rsidRDefault="00370610">
      <w:pPr>
        <w:rPr>
          <w:rFonts w:hint="eastAsia"/>
        </w:rPr>
      </w:pPr>
      <w:r>
        <w:rPr>
          <w:rFonts w:hint="eastAsia"/>
        </w:rPr>
        <w:t>“卧”与方位动词的结合</w:t>
      </w:r>
    </w:p>
    <w:p w14:paraId="33B1C910" w14:textId="77777777" w:rsidR="00370610" w:rsidRDefault="00370610">
      <w:pPr>
        <w:rPr>
          <w:rFonts w:hint="eastAsia"/>
        </w:rPr>
      </w:pPr>
      <w:r>
        <w:rPr>
          <w:rFonts w:hint="eastAsia"/>
        </w:rPr>
        <w:t>当“卧”与其他方位动词相结合时，可以生动地描述出物体的位置或者人的姿态。例如，“横卧”，其拼音为 héng wò，用来形容物体横向放置或人以侧身平躺的姿势。又如“盘卧”，拼音 pán wò，常常用来形容动物蜷缩成一团休息的样子，或是山脉蜿蜒曲折的形态。</w:t>
      </w:r>
    </w:p>
    <w:p w14:paraId="7DAD1E63" w14:textId="77777777" w:rsidR="00370610" w:rsidRDefault="00370610">
      <w:pPr>
        <w:rPr>
          <w:rFonts w:hint="eastAsia"/>
        </w:rPr>
      </w:pPr>
    </w:p>
    <w:p w14:paraId="717FCC8A" w14:textId="77777777" w:rsidR="00370610" w:rsidRDefault="00370610">
      <w:pPr>
        <w:rPr>
          <w:rFonts w:hint="eastAsia"/>
        </w:rPr>
      </w:pPr>
      <w:r>
        <w:rPr>
          <w:rFonts w:hint="eastAsia"/>
        </w:rPr>
        <w:t>“卧”在成语中的运用</w:t>
      </w:r>
    </w:p>
    <w:p w14:paraId="1E5FB68C" w14:textId="77777777" w:rsidR="00370610" w:rsidRDefault="00370610">
      <w:pPr>
        <w:rPr>
          <w:rFonts w:hint="eastAsia"/>
        </w:rPr>
      </w:pPr>
      <w:r>
        <w:rPr>
          <w:rFonts w:hint="eastAsia"/>
        </w:rPr>
        <w:t>在汉语成语中，“卧”同样扮演着重要的角色。“卧虎藏龙”（wò hǔ cáng lóng）这个成语就非常有名，它用来比喻隐藏不露的人才或高手，往往带有一种神秘色彩。再比如“卧薪尝胆”（wò xīn cháng dǎn），这是一个讲述古代越王勾践忍辱负重、图谋复国的故事，体现了坚韧不拔的精神。</w:t>
      </w:r>
    </w:p>
    <w:p w14:paraId="44DE57B2" w14:textId="77777777" w:rsidR="00370610" w:rsidRDefault="00370610">
      <w:pPr>
        <w:rPr>
          <w:rFonts w:hint="eastAsia"/>
        </w:rPr>
      </w:pPr>
    </w:p>
    <w:p w14:paraId="786980D1" w14:textId="77777777" w:rsidR="00370610" w:rsidRDefault="00370610">
      <w:pPr>
        <w:rPr>
          <w:rFonts w:hint="eastAsia"/>
        </w:rPr>
      </w:pPr>
      <w:r>
        <w:rPr>
          <w:rFonts w:hint="eastAsia"/>
        </w:rPr>
        <w:t>“卧”与日常生活</w:t>
      </w:r>
    </w:p>
    <w:p w14:paraId="1248FA83" w14:textId="77777777" w:rsidR="00370610" w:rsidRDefault="00370610">
      <w:pPr>
        <w:rPr>
          <w:rFonts w:hint="eastAsia"/>
        </w:rPr>
      </w:pPr>
      <w:r>
        <w:rPr>
          <w:rFonts w:hint="eastAsia"/>
        </w:rPr>
        <w:t>日常生活中，“卧”也无处不在。像“卧室”（wò shì），指的是供人睡觉休息的房间；还有“病卧”（bìng wò），指的是因疾病而躺在床上的状态。“卧铺”（wò pù）是火车上提供给乘客用于夜间休息的床铺设施。这些词汇都与人们的日常生活息息相关。</w:t>
      </w:r>
    </w:p>
    <w:p w14:paraId="02D4D9AA" w14:textId="77777777" w:rsidR="00370610" w:rsidRDefault="00370610">
      <w:pPr>
        <w:rPr>
          <w:rFonts w:hint="eastAsia"/>
        </w:rPr>
      </w:pPr>
    </w:p>
    <w:p w14:paraId="66B08C93" w14:textId="77777777" w:rsidR="00370610" w:rsidRDefault="00370610">
      <w:pPr>
        <w:rPr>
          <w:rFonts w:hint="eastAsia"/>
        </w:rPr>
      </w:pPr>
      <w:r>
        <w:rPr>
          <w:rFonts w:hint="eastAsia"/>
        </w:rPr>
        <w:t>“卧”在文学艺术中的体现</w:t>
      </w:r>
    </w:p>
    <w:p w14:paraId="11161A35" w14:textId="77777777" w:rsidR="00370610" w:rsidRDefault="00370610">
      <w:pPr>
        <w:rPr>
          <w:rFonts w:hint="eastAsia"/>
        </w:rPr>
      </w:pPr>
      <w:r>
        <w:rPr>
          <w:rFonts w:hint="eastAsia"/>
        </w:rPr>
        <w:t>在中国古典文学作品里，“卧”不仅是描述人物行为的词汇，更是一种情感表达和意境营造的手法。诗人笔下的“卧看牵牛织女星”（wò kàn qiān niú zhī nǚ xīng），传达出一种悠然自得的心境；画家画作中的“卧石听泉图”，则展现出自然之美与人文情怀的完美融合。</w:t>
      </w:r>
    </w:p>
    <w:p w14:paraId="22BAFF0C" w14:textId="77777777" w:rsidR="00370610" w:rsidRDefault="00370610">
      <w:pPr>
        <w:rPr>
          <w:rFonts w:hint="eastAsia"/>
        </w:rPr>
      </w:pPr>
    </w:p>
    <w:p w14:paraId="2F25E674" w14:textId="77777777" w:rsidR="00370610" w:rsidRDefault="00370610">
      <w:pPr>
        <w:rPr>
          <w:rFonts w:hint="eastAsia"/>
        </w:rPr>
      </w:pPr>
      <w:r>
        <w:rPr>
          <w:rFonts w:hint="eastAsia"/>
        </w:rPr>
        <w:t>最后的总结</w:t>
      </w:r>
    </w:p>
    <w:p w14:paraId="3E07CF1F" w14:textId="77777777" w:rsidR="00370610" w:rsidRDefault="00370610">
      <w:pPr>
        <w:rPr>
          <w:rFonts w:hint="eastAsia"/>
        </w:rPr>
      </w:pPr>
      <w:r>
        <w:rPr>
          <w:rFonts w:hint="eastAsia"/>
        </w:rPr>
        <w:t>“卧”虽然只是一个单字，但在汉语丰富的语言环境中，它可以灵活搭配，创造出无数富有深意的词汇。无论是作为方位动词、成语的一部分，还是应用于日常生活以及文学艺术创作中，“卧”的使用都展现了汉语独特的魅力和博大精深的文化底蕴。通过了解“卧”的多种组合方式及其拼音，我们可以更好地欣赏并传承这一古老而又充满活力的语言瑰宝。</w:t>
      </w:r>
    </w:p>
    <w:p w14:paraId="74652828" w14:textId="77777777" w:rsidR="00370610" w:rsidRDefault="00370610">
      <w:pPr>
        <w:rPr>
          <w:rFonts w:hint="eastAsia"/>
        </w:rPr>
      </w:pPr>
    </w:p>
    <w:p w14:paraId="28707D65" w14:textId="77777777" w:rsidR="00370610" w:rsidRDefault="00370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A33CD" w14:textId="77777777" w:rsidR="00370610" w:rsidRDefault="00370610">
      <w:pPr>
        <w:rPr>
          <w:rFonts w:hint="eastAsia"/>
        </w:rPr>
      </w:pPr>
    </w:p>
    <w:p w14:paraId="643FBC4E" w14:textId="77777777" w:rsidR="00370610" w:rsidRDefault="00370610">
      <w:pPr>
        <w:rPr>
          <w:rFonts w:hint="eastAsia"/>
        </w:rPr>
      </w:pPr>
    </w:p>
    <w:p w14:paraId="219AB3A4" w14:textId="77777777" w:rsidR="00370610" w:rsidRDefault="00370610">
      <w:pPr>
        <w:rPr>
          <w:rFonts w:hint="eastAsia"/>
        </w:rPr>
      </w:pPr>
    </w:p>
    <w:p w14:paraId="26343B96" w14:textId="77777777" w:rsidR="00370610" w:rsidRDefault="00370610">
      <w:pPr>
        <w:rPr>
          <w:rFonts w:hint="eastAsia"/>
        </w:rPr>
      </w:pPr>
      <w:r>
        <w:rPr>
          <w:rFonts w:hint="eastAsia"/>
        </w:rPr>
        <w:t>点击下载 卧怎么组词语和的拼音Word版本可打印</w:t>
      </w:r>
    </w:p>
    <w:p w14:paraId="7416152F" w14:textId="46EA510D" w:rsidR="00347759" w:rsidRDefault="00347759"/>
    <w:sectPr w:rsidR="00347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59"/>
    <w:rsid w:val="00347759"/>
    <w:rsid w:val="0037061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F0BD6-9233-4903-A372-A2DD0428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