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B03A" w14:textId="77777777" w:rsidR="00B17419" w:rsidRDefault="00B17419">
      <w:pPr>
        <w:rPr>
          <w:rFonts w:hint="eastAsia"/>
        </w:rPr>
      </w:pPr>
      <w:r>
        <w:rPr>
          <w:rFonts w:hint="eastAsia"/>
        </w:rPr>
        <w:t>卧字组词语和的拼音</w:t>
      </w:r>
    </w:p>
    <w:p w14:paraId="040ADE8F" w14:textId="77777777" w:rsidR="00B17419" w:rsidRDefault="00B17419">
      <w:pPr>
        <w:rPr>
          <w:rFonts w:hint="eastAsia"/>
        </w:rPr>
      </w:pPr>
      <w:r>
        <w:rPr>
          <w:rFonts w:hint="eastAsia"/>
        </w:rPr>
        <w:t>汉字“卧”是一个充满画面感的文字，它不仅描绘了一种静态的行为，还蕴含着丰富的文化内涵。在汉语中，“卧”字可以组成许多富有意趣的词汇，这些词不仅描述了人或物体处于躺下的状态，还常常带有隐喻和象征意义。接下来，我们将一起探索一些由“卧”字组成的词语及其对应的拼音。</w:t>
      </w:r>
    </w:p>
    <w:p w14:paraId="5E52B5B0" w14:textId="77777777" w:rsidR="00B17419" w:rsidRDefault="00B17419">
      <w:pPr>
        <w:rPr>
          <w:rFonts w:hint="eastAsia"/>
        </w:rPr>
      </w:pPr>
    </w:p>
    <w:p w14:paraId="75DE858A" w14:textId="77777777" w:rsidR="00B17419" w:rsidRDefault="00B17419">
      <w:pPr>
        <w:rPr>
          <w:rFonts w:hint="eastAsia"/>
        </w:rPr>
      </w:pPr>
      <w:r>
        <w:rPr>
          <w:rFonts w:hint="eastAsia"/>
        </w:rPr>
        <w:t>卧床与休憩</w:t>
      </w:r>
    </w:p>
    <w:p w14:paraId="3741F41A" w14:textId="77777777" w:rsidR="00B17419" w:rsidRDefault="00B17419">
      <w:pPr>
        <w:rPr>
          <w:rFonts w:hint="eastAsia"/>
        </w:rPr>
      </w:pPr>
      <w:r>
        <w:rPr>
          <w:rFonts w:hint="eastAsia"/>
        </w:rPr>
        <w:t>当我们提到“卧床”（wò chuáng），脑海中自然浮现出一个人躺在床上休息的画面。卧床不仅仅是为了睡眠，也可能是为了病中的静养。在中国古代文学作品中，卧床常被用来描写人物的闲适生活或是因病缠身的状态。例如，《红楼梦》中林黛玉就常常因为体弱多病而卧床不起，这个场景深刻地反映了她的性格特征和命运走向。</w:t>
      </w:r>
    </w:p>
    <w:p w14:paraId="0A31FEA7" w14:textId="77777777" w:rsidR="00B17419" w:rsidRDefault="00B17419">
      <w:pPr>
        <w:rPr>
          <w:rFonts w:hint="eastAsia"/>
        </w:rPr>
      </w:pPr>
    </w:p>
    <w:p w14:paraId="7F514447" w14:textId="77777777" w:rsidR="00B17419" w:rsidRDefault="00B17419">
      <w:pPr>
        <w:rPr>
          <w:rFonts w:hint="eastAsia"/>
        </w:rPr>
      </w:pPr>
      <w:r>
        <w:rPr>
          <w:rFonts w:hint="eastAsia"/>
        </w:rPr>
        <w:t>卧虎藏龙之地</w:t>
      </w:r>
    </w:p>
    <w:p w14:paraId="29144B55" w14:textId="77777777" w:rsidR="00B17419" w:rsidRDefault="00B17419">
      <w:pPr>
        <w:rPr>
          <w:rFonts w:hint="eastAsia"/>
        </w:rPr>
      </w:pPr>
      <w:r>
        <w:rPr>
          <w:rFonts w:hint="eastAsia"/>
        </w:rPr>
        <w:t>“卧虎藏龙”（wò hǔ cáng lóng）是另一个广为人知的成语，它用来形容某处看似平凡却隐藏着非凡的人物或事物。这个成语来源于武术界，意味着高手往往不会轻易显露自己的实力，就像老虎和龙一样，它们虽然强大，但在平时却是安静地“卧”着。这一成语提醒我们不要轻视任何地方或任何人，因为真正的力量可能就在不经意间展现出来。</w:t>
      </w:r>
    </w:p>
    <w:p w14:paraId="6C5FBB0E" w14:textId="77777777" w:rsidR="00B17419" w:rsidRDefault="00B17419">
      <w:pPr>
        <w:rPr>
          <w:rFonts w:hint="eastAsia"/>
        </w:rPr>
      </w:pPr>
    </w:p>
    <w:p w14:paraId="73697452" w14:textId="77777777" w:rsidR="00B17419" w:rsidRDefault="00B17419">
      <w:pPr>
        <w:rPr>
          <w:rFonts w:hint="eastAsia"/>
        </w:rPr>
      </w:pPr>
      <w:r>
        <w:rPr>
          <w:rFonts w:hint="eastAsia"/>
        </w:rPr>
        <w:t>卧薪尝胆的决心</w:t>
      </w:r>
    </w:p>
    <w:p w14:paraId="22F2B737" w14:textId="77777777" w:rsidR="00B17419" w:rsidRDefault="00B17419">
      <w:pPr>
        <w:rPr>
          <w:rFonts w:hint="eastAsia"/>
        </w:rPr>
      </w:pPr>
      <w:r>
        <w:rPr>
          <w:rFonts w:hint="eastAsia"/>
        </w:rPr>
        <w:t>“卧薪尝胆”（wò xīn cháng dǎn）讲述了一个历史上著名的复国故事。越王勾践在战败后，为了不忘耻辱并激励自己复仇，他选择了住在简陋的草屋中，并且每天睡在柴草上，还在口中含苦胆以自励。最终，他成功地复兴了自己的国家。这个成语体现了不屈不挠的精神以及坚定目标的重要性，至今仍激励着无数人面对困难时不放弃希望。</w:t>
      </w:r>
    </w:p>
    <w:p w14:paraId="3B79B028" w14:textId="77777777" w:rsidR="00B17419" w:rsidRDefault="00B17419">
      <w:pPr>
        <w:rPr>
          <w:rFonts w:hint="eastAsia"/>
        </w:rPr>
      </w:pPr>
    </w:p>
    <w:p w14:paraId="1314DD80" w14:textId="77777777" w:rsidR="00B17419" w:rsidRDefault="00B17419">
      <w:pPr>
        <w:rPr>
          <w:rFonts w:hint="eastAsia"/>
        </w:rPr>
      </w:pPr>
      <w:r>
        <w:rPr>
          <w:rFonts w:hint="eastAsia"/>
        </w:rPr>
        <w:t>卧铺列车上的旅行</w:t>
      </w:r>
    </w:p>
    <w:p w14:paraId="210D5D15" w14:textId="77777777" w:rsidR="00B17419" w:rsidRDefault="00B17419">
      <w:pPr>
        <w:rPr>
          <w:rFonts w:hint="eastAsia"/>
        </w:rPr>
      </w:pPr>
      <w:r>
        <w:rPr>
          <w:rFonts w:hint="eastAsia"/>
        </w:rPr>
        <w:t>现代生活中，“卧铺”（wò pù）指的是火车、轮船等交通工具内供乘客睡觉用的床位。乘坐卧铺列车进行长途旅行是一种特别的体验，乘客可以在舒适的环境中放松身心，享受沿途风景的同时也能得到充分休息。对于很多中国人来说，卧铺不仅仅是交通工具的一部分，更承载着他们对远方的梦想和对未知世界的期待。</w:t>
      </w:r>
    </w:p>
    <w:p w14:paraId="037C7A71" w14:textId="77777777" w:rsidR="00B17419" w:rsidRDefault="00B17419">
      <w:pPr>
        <w:rPr>
          <w:rFonts w:hint="eastAsia"/>
        </w:rPr>
      </w:pPr>
    </w:p>
    <w:p w14:paraId="05625DD6" w14:textId="77777777" w:rsidR="00B17419" w:rsidRDefault="00B17419">
      <w:pPr>
        <w:rPr>
          <w:rFonts w:hint="eastAsia"/>
        </w:rPr>
      </w:pPr>
      <w:r>
        <w:rPr>
          <w:rFonts w:hint="eastAsia"/>
        </w:rPr>
        <w:t>卧云居士的理想生活</w:t>
      </w:r>
    </w:p>
    <w:p w14:paraId="5D3B37D7" w14:textId="77777777" w:rsidR="00B17419" w:rsidRDefault="00B17419">
      <w:pPr>
        <w:rPr>
          <w:rFonts w:hint="eastAsia"/>
        </w:rPr>
      </w:pPr>
      <w:r>
        <w:rPr>
          <w:rFonts w:hint="eastAsia"/>
        </w:rPr>
        <w:t>“卧云”（wò yún）一词则带有一种诗意的生活态度。想象一下，在青山绿水之间，有一位隐士居住在山洞或者茅屋之中，周围环绕着飘渺的白云，过着远离尘嚣、宁静致远的生活。这样的场景在中国传统文化里被视为理想化的隐居生活模式，表达了人们对自然和谐共生的美好向往。</w:t>
      </w:r>
    </w:p>
    <w:p w14:paraId="2082A254" w14:textId="77777777" w:rsidR="00B17419" w:rsidRDefault="00B17419">
      <w:pPr>
        <w:rPr>
          <w:rFonts w:hint="eastAsia"/>
        </w:rPr>
      </w:pPr>
    </w:p>
    <w:p w14:paraId="0C2F8442" w14:textId="77777777" w:rsidR="00B17419" w:rsidRDefault="00B17419">
      <w:pPr>
        <w:rPr>
          <w:rFonts w:hint="eastAsia"/>
        </w:rPr>
      </w:pPr>
      <w:r>
        <w:rPr>
          <w:rFonts w:hint="eastAsia"/>
        </w:rPr>
        <w:t>最后的总结</w:t>
      </w:r>
    </w:p>
    <w:p w14:paraId="43ED7E1B" w14:textId="77777777" w:rsidR="00B17419" w:rsidRDefault="00B17419">
      <w:pPr>
        <w:rPr>
          <w:rFonts w:hint="eastAsia"/>
        </w:rPr>
      </w:pPr>
      <w:r>
        <w:rPr>
          <w:rFonts w:hint="eastAsia"/>
        </w:rPr>
        <w:t>通过上述例子可以看出，“卧”字所构成的词汇涵盖了从日常生活到历史文化等多个层面的意义。每个词背后都藏着一段故事或者一种哲学思考，它们共同构成了汉语丰富多彩的语言宝库。无论是实际用途还是象征意义上，“卧”字及其相关词语都在我们的生活中扮演着不可或缺的角色。</w:t>
      </w:r>
    </w:p>
    <w:p w14:paraId="1E0FE4A3" w14:textId="77777777" w:rsidR="00B17419" w:rsidRDefault="00B17419">
      <w:pPr>
        <w:rPr>
          <w:rFonts w:hint="eastAsia"/>
        </w:rPr>
      </w:pPr>
    </w:p>
    <w:p w14:paraId="6E03A705" w14:textId="77777777" w:rsidR="00B17419" w:rsidRDefault="00B17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40BFB" w14:textId="77777777" w:rsidR="00B17419" w:rsidRDefault="00B17419">
      <w:pPr>
        <w:rPr>
          <w:rFonts w:hint="eastAsia"/>
        </w:rPr>
      </w:pPr>
    </w:p>
    <w:p w14:paraId="77D53999" w14:textId="77777777" w:rsidR="00B17419" w:rsidRDefault="00B17419">
      <w:pPr>
        <w:rPr>
          <w:rFonts w:hint="eastAsia"/>
        </w:rPr>
      </w:pPr>
    </w:p>
    <w:p w14:paraId="557D23D6" w14:textId="77777777" w:rsidR="00B17419" w:rsidRDefault="00B17419">
      <w:pPr>
        <w:rPr>
          <w:rFonts w:hint="eastAsia"/>
        </w:rPr>
      </w:pPr>
    </w:p>
    <w:p w14:paraId="46200C46" w14:textId="77777777" w:rsidR="00B17419" w:rsidRDefault="00B17419">
      <w:pPr>
        <w:rPr>
          <w:rFonts w:hint="eastAsia"/>
        </w:rPr>
      </w:pPr>
      <w:r>
        <w:rPr>
          <w:rFonts w:hint="eastAsia"/>
        </w:rPr>
        <w:t>点击下载 卧字组词语和的拼音Word版本可打印</w:t>
      </w:r>
    </w:p>
    <w:p w14:paraId="14B79A98" w14:textId="3CD4ADE5" w:rsidR="00652A0E" w:rsidRDefault="00652A0E"/>
    <w:sectPr w:rsidR="00652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0E"/>
    <w:rsid w:val="00451AD6"/>
    <w:rsid w:val="00652A0E"/>
    <w:rsid w:val="00B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71BBB-E9A2-4CB2-9FA7-03FCF2BD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