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E0AB" w14:textId="77777777" w:rsidR="005A4175" w:rsidRDefault="005A4175">
      <w:pPr>
        <w:rPr>
          <w:rFonts w:hint="eastAsia"/>
        </w:rPr>
      </w:pPr>
      <w:r>
        <w:rPr>
          <w:rFonts w:hint="eastAsia"/>
        </w:rPr>
        <w:t>五年级上册第十九课生字组词加的拼音</w:t>
      </w:r>
    </w:p>
    <w:p w14:paraId="0D8491AE" w14:textId="77777777" w:rsidR="005A4175" w:rsidRDefault="005A4175">
      <w:pPr>
        <w:rPr>
          <w:rFonts w:hint="eastAsia"/>
        </w:rPr>
      </w:pPr>
      <w:r>
        <w:rPr>
          <w:rFonts w:hint="eastAsia"/>
        </w:rPr>
        <w:t>在小学语文课本中，每一课的学习都是学生语言能力提升的一个重要步骤。到了五年级上册的第十九课，学生们已经开始接触到更加复杂和丰富的汉字词汇。这一课的生字不仅对于学生的阅读理解至关重要，而且也是他们书写能力和口语表达的重要组成部分。接下来，我们将深入了解这些生字，并通过组词和拼音的方式帮助学生们更好地掌握。</w:t>
      </w:r>
    </w:p>
    <w:p w14:paraId="6659465F" w14:textId="77777777" w:rsidR="005A4175" w:rsidRDefault="005A4175">
      <w:pPr>
        <w:rPr>
          <w:rFonts w:hint="eastAsia"/>
        </w:rPr>
      </w:pPr>
    </w:p>
    <w:p w14:paraId="7CD22AA0" w14:textId="77777777" w:rsidR="005A4175" w:rsidRDefault="005A4175">
      <w:pPr>
        <w:rPr>
          <w:rFonts w:hint="eastAsia"/>
        </w:rPr>
      </w:pPr>
      <w:r>
        <w:rPr>
          <w:rFonts w:hint="eastAsia"/>
        </w:rPr>
        <w:t>了解生字的重要性</w:t>
      </w:r>
    </w:p>
    <w:p w14:paraId="1C882A37" w14:textId="77777777" w:rsidR="005A4175" w:rsidRDefault="005A4175">
      <w:pPr>
        <w:rPr>
          <w:rFonts w:hint="eastAsia"/>
        </w:rPr>
      </w:pPr>
      <w:r>
        <w:rPr>
          <w:rFonts w:hint="eastAsia"/>
        </w:rPr>
        <w:t>学习新的生字是每个学生在语文学习过程中的基础任务之一。通过对五年级上册第十九课生字的学习，孩子们可以扩大自己的词汇量，提高对文章的理解力。正确地读出并使用这些生字可以帮助学生在日常交流中更准确地表达自己的想法。例如，“骤”（zhòu）这个字，它意味着突然、迅速的变化，如“暴风骤雨”。这样的词汇能够使学生的描述更加生动形象。</w:t>
      </w:r>
    </w:p>
    <w:p w14:paraId="52455759" w14:textId="77777777" w:rsidR="005A4175" w:rsidRDefault="005A4175">
      <w:pPr>
        <w:rPr>
          <w:rFonts w:hint="eastAsia"/>
        </w:rPr>
      </w:pPr>
    </w:p>
    <w:p w14:paraId="0860744D" w14:textId="77777777" w:rsidR="005A4175" w:rsidRDefault="005A4175">
      <w:pPr>
        <w:rPr>
          <w:rFonts w:hint="eastAsia"/>
        </w:rPr>
      </w:pPr>
      <w:r>
        <w:rPr>
          <w:rFonts w:hint="eastAsia"/>
        </w:rPr>
        <w:t>生字与拼音结合</w:t>
      </w:r>
    </w:p>
    <w:p w14:paraId="69212A8F" w14:textId="77777777" w:rsidR="005A4175" w:rsidRDefault="005A4175">
      <w:pPr>
        <w:rPr>
          <w:rFonts w:hint="eastAsia"/>
        </w:rPr>
      </w:pPr>
      <w:r>
        <w:rPr>
          <w:rFonts w:hint="eastAsia"/>
        </w:rPr>
        <w:t>为了更好地记忆生字，将它们与拼音相结合是非常有效的方法。比如“鼎”（dǐng），这是一个多义词，在古代指的是三足两耳的青铜器，现代汉语中也有形容声音大或人流量大的意思，如“人声鼎沸”。当学生们学会了“鼎”的发音和意义后，就可以尝试用它来组成不同的词语，像“鼎力相助”，用来表示大力的帮助；或是“鼎盛时期”，用来描述事物最繁荣的阶段。</w:t>
      </w:r>
    </w:p>
    <w:p w14:paraId="6C2BE56C" w14:textId="77777777" w:rsidR="005A4175" w:rsidRDefault="005A4175">
      <w:pPr>
        <w:rPr>
          <w:rFonts w:hint="eastAsia"/>
        </w:rPr>
      </w:pPr>
    </w:p>
    <w:p w14:paraId="76909007" w14:textId="77777777" w:rsidR="005A4175" w:rsidRDefault="005A4175">
      <w:pPr>
        <w:rPr>
          <w:rFonts w:hint="eastAsia"/>
        </w:rPr>
      </w:pPr>
      <w:r>
        <w:rPr>
          <w:rFonts w:hint="eastAsia"/>
        </w:rPr>
        <w:t>通过组词加深记忆</w:t>
      </w:r>
    </w:p>
    <w:p w14:paraId="44647996" w14:textId="77777777" w:rsidR="005A4175" w:rsidRDefault="005A4175">
      <w:pPr>
        <w:rPr>
          <w:rFonts w:hint="eastAsia"/>
        </w:rPr>
      </w:pPr>
      <w:r>
        <w:rPr>
          <w:rFonts w:hint="eastAsia"/>
        </w:rPr>
        <w:t>除了单独记忆生字外，把生字放进具体的语境里进行组词练习也是非常重要的。以“馈”（kuì）为例，它可以组成“馈赠”，指赠送礼物；或者“回馈”，表示回报或感谢。这样不仅可以让学生记住单个生字，还能让他们了解到不同生字组合在一起时可能产生的新含义。</w:t>
      </w:r>
    </w:p>
    <w:p w14:paraId="5B7CC09C" w14:textId="77777777" w:rsidR="005A4175" w:rsidRDefault="005A4175">
      <w:pPr>
        <w:rPr>
          <w:rFonts w:hint="eastAsia"/>
        </w:rPr>
      </w:pPr>
    </w:p>
    <w:p w14:paraId="0B696DC9" w14:textId="77777777" w:rsidR="005A4175" w:rsidRDefault="005A4175">
      <w:pPr>
        <w:rPr>
          <w:rFonts w:hint="eastAsia"/>
        </w:rPr>
      </w:pPr>
      <w:r>
        <w:rPr>
          <w:rFonts w:hint="eastAsia"/>
        </w:rPr>
        <w:t>实践应用，巩固知识</w:t>
      </w:r>
    </w:p>
    <w:p w14:paraId="215971F3" w14:textId="77777777" w:rsidR="005A4175" w:rsidRDefault="005A4175">
      <w:pPr>
        <w:rPr>
          <w:rFonts w:hint="eastAsia"/>
        </w:rPr>
      </w:pPr>
      <w:r>
        <w:rPr>
          <w:rFonts w:hint="eastAsia"/>
        </w:rPr>
        <w:t>鼓励学生在实际生活中运用所学的生字及组词，这有助于他们将课堂上学到的知识转化为自己的语言技能。无论是写作还是交谈，适当使用一些新鲜的词汇都可以让表达变得更加丰富多彩。因此，老师和家长应该创造机会让孩子多说多写，比如参与故事创作、家庭会议发言等，以此来强化他们在课堂上获得的新知。</w:t>
      </w:r>
    </w:p>
    <w:p w14:paraId="4E37F14D" w14:textId="77777777" w:rsidR="005A4175" w:rsidRDefault="005A4175">
      <w:pPr>
        <w:rPr>
          <w:rFonts w:hint="eastAsia"/>
        </w:rPr>
      </w:pPr>
    </w:p>
    <w:p w14:paraId="1759AFD3" w14:textId="77777777" w:rsidR="005A4175" w:rsidRDefault="005A4175">
      <w:pPr>
        <w:rPr>
          <w:rFonts w:hint="eastAsia"/>
        </w:rPr>
      </w:pPr>
      <w:r>
        <w:rPr>
          <w:rFonts w:hint="eastAsia"/>
        </w:rPr>
        <w:t>最后的总结</w:t>
      </w:r>
    </w:p>
    <w:p w14:paraId="2BBE2B9C" w14:textId="77777777" w:rsidR="005A4175" w:rsidRDefault="005A4175">
      <w:pPr>
        <w:rPr>
          <w:rFonts w:hint="eastAsia"/>
        </w:rPr>
      </w:pPr>
      <w:r>
        <w:rPr>
          <w:rFonts w:hint="eastAsia"/>
        </w:rPr>
        <w:t>五年级上册第十九课的生字学习不仅是对学生词汇量的一次扩充，更是对他们思维灵活性的一种锻炼。通过不断地练习拼音、组词以及实际应用，学生们能够在语文学习的道路上迈出坚实的一步。希望每位同学都能认真对待每一个生字，享受探索汉语世界的乐趣。</w:t>
      </w:r>
    </w:p>
    <w:p w14:paraId="27E66B71" w14:textId="77777777" w:rsidR="005A4175" w:rsidRDefault="005A4175">
      <w:pPr>
        <w:rPr>
          <w:rFonts w:hint="eastAsia"/>
        </w:rPr>
      </w:pPr>
    </w:p>
    <w:p w14:paraId="220A9C02" w14:textId="77777777" w:rsidR="005A4175" w:rsidRDefault="005A4175">
      <w:pPr>
        <w:rPr>
          <w:rFonts w:hint="eastAsia"/>
        </w:rPr>
      </w:pPr>
      <w:r>
        <w:rPr>
          <w:rFonts w:hint="eastAsia"/>
        </w:rPr>
        <w:t>本文是由懂得生活网（dongdeshenghuo.com）为大家创作</w:t>
      </w:r>
    </w:p>
    <w:p w14:paraId="53C370BB" w14:textId="77777777" w:rsidR="005A4175" w:rsidRDefault="005A4175">
      <w:pPr>
        <w:rPr>
          <w:rFonts w:hint="eastAsia"/>
        </w:rPr>
      </w:pPr>
    </w:p>
    <w:p w14:paraId="27B0B712" w14:textId="77777777" w:rsidR="005A4175" w:rsidRDefault="005A4175">
      <w:pPr>
        <w:rPr>
          <w:rFonts w:hint="eastAsia"/>
        </w:rPr>
      </w:pPr>
    </w:p>
    <w:p w14:paraId="64B51054" w14:textId="77777777" w:rsidR="005A4175" w:rsidRDefault="005A4175">
      <w:pPr>
        <w:rPr>
          <w:rFonts w:hint="eastAsia"/>
        </w:rPr>
      </w:pPr>
    </w:p>
    <w:p w14:paraId="6A3965FC" w14:textId="77777777" w:rsidR="005A4175" w:rsidRDefault="005A4175">
      <w:pPr>
        <w:rPr>
          <w:rFonts w:hint="eastAsia"/>
        </w:rPr>
      </w:pPr>
      <w:r>
        <w:rPr>
          <w:rFonts w:hint="eastAsia"/>
        </w:rPr>
        <w:t>点击下载 五年级上册第十九课生字组词加的拼音Word版本可打印</w:t>
      </w:r>
    </w:p>
    <w:p w14:paraId="039320B8" w14:textId="114048E6" w:rsidR="001609F4" w:rsidRDefault="001609F4"/>
    <w:sectPr w:rsidR="00160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F4"/>
    <w:rsid w:val="001609F4"/>
    <w:rsid w:val="00451AD6"/>
    <w:rsid w:val="005A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B05C7-E15B-40A5-81D7-CBEAA5CC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9F4"/>
    <w:rPr>
      <w:rFonts w:cstheme="majorBidi"/>
      <w:color w:val="2F5496" w:themeColor="accent1" w:themeShade="BF"/>
      <w:sz w:val="28"/>
      <w:szCs w:val="28"/>
    </w:rPr>
  </w:style>
  <w:style w:type="character" w:customStyle="1" w:styleId="50">
    <w:name w:val="标题 5 字符"/>
    <w:basedOn w:val="a0"/>
    <w:link w:val="5"/>
    <w:uiPriority w:val="9"/>
    <w:semiHidden/>
    <w:rsid w:val="001609F4"/>
    <w:rPr>
      <w:rFonts w:cstheme="majorBidi"/>
      <w:color w:val="2F5496" w:themeColor="accent1" w:themeShade="BF"/>
      <w:sz w:val="24"/>
    </w:rPr>
  </w:style>
  <w:style w:type="character" w:customStyle="1" w:styleId="60">
    <w:name w:val="标题 6 字符"/>
    <w:basedOn w:val="a0"/>
    <w:link w:val="6"/>
    <w:uiPriority w:val="9"/>
    <w:semiHidden/>
    <w:rsid w:val="001609F4"/>
    <w:rPr>
      <w:rFonts w:cstheme="majorBidi"/>
      <w:b/>
      <w:bCs/>
      <w:color w:val="2F5496" w:themeColor="accent1" w:themeShade="BF"/>
    </w:rPr>
  </w:style>
  <w:style w:type="character" w:customStyle="1" w:styleId="70">
    <w:name w:val="标题 7 字符"/>
    <w:basedOn w:val="a0"/>
    <w:link w:val="7"/>
    <w:uiPriority w:val="9"/>
    <w:semiHidden/>
    <w:rsid w:val="001609F4"/>
    <w:rPr>
      <w:rFonts w:cstheme="majorBidi"/>
      <w:b/>
      <w:bCs/>
      <w:color w:val="595959" w:themeColor="text1" w:themeTint="A6"/>
    </w:rPr>
  </w:style>
  <w:style w:type="character" w:customStyle="1" w:styleId="80">
    <w:name w:val="标题 8 字符"/>
    <w:basedOn w:val="a0"/>
    <w:link w:val="8"/>
    <w:uiPriority w:val="9"/>
    <w:semiHidden/>
    <w:rsid w:val="001609F4"/>
    <w:rPr>
      <w:rFonts w:cstheme="majorBidi"/>
      <w:color w:val="595959" w:themeColor="text1" w:themeTint="A6"/>
    </w:rPr>
  </w:style>
  <w:style w:type="character" w:customStyle="1" w:styleId="90">
    <w:name w:val="标题 9 字符"/>
    <w:basedOn w:val="a0"/>
    <w:link w:val="9"/>
    <w:uiPriority w:val="9"/>
    <w:semiHidden/>
    <w:rsid w:val="001609F4"/>
    <w:rPr>
      <w:rFonts w:eastAsiaTheme="majorEastAsia" w:cstheme="majorBidi"/>
      <w:color w:val="595959" w:themeColor="text1" w:themeTint="A6"/>
    </w:rPr>
  </w:style>
  <w:style w:type="paragraph" w:styleId="a3">
    <w:name w:val="Title"/>
    <w:basedOn w:val="a"/>
    <w:next w:val="a"/>
    <w:link w:val="a4"/>
    <w:uiPriority w:val="10"/>
    <w:qFormat/>
    <w:rsid w:val="00160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9F4"/>
    <w:pPr>
      <w:spacing w:before="160"/>
      <w:jc w:val="center"/>
    </w:pPr>
    <w:rPr>
      <w:i/>
      <w:iCs/>
      <w:color w:val="404040" w:themeColor="text1" w:themeTint="BF"/>
    </w:rPr>
  </w:style>
  <w:style w:type="character" w:customStyle="1" w:styleId="a8">
    <w:name w:val="引用 字符"/>
    <w:basedOn w:val="a0"/>
    <w:link w:val="a7"/>
    <w:uiPriority w:val="29"/>
    <w:rsid w:val="001609F4"/>
    <w:rPr>
      <w:i/>
      <w:iCs/>
      <w:color w:val="404040" w:themeColor="text1" w:themeTint="BF"/>
    </w:rPr>
  </w:style>
  <w:style w:type="paragraph" w:styleId="a9">
    <w:name w:val="List Paragraph"/>
    <w:basedOn w:val="a"/>
    <w:uiPriority w:val="34"/>
    <w:qFormat/>
    <w:rsid w:val="001609F4"/>
    <w:pPr>
      <w:ind w:left="720"/>
      <w:contextualSpacing/>
    </w:pPr>
  </w:style>
  <w:style w:type="character" w:styleId="aa">
    <w:name w:val="Intense Emphasis"/>
    <w:basedOn w:val="a0"/>
    <w:uiPriority w:val="21"/>
    <w:qFormat/>
    <w:rsid w:val="001609F4"/>
    <w:rPr>
      <w:i/>
      <w:iCs/>
      <w:color w:val="2F5496" w:themeColor="accent1" w:themeShade="BF"/>
    </w:rPr>
  </w:style>
  <w:style w:type="paragraph" w:styleId="ab">
    <w:name w:val="Intense Quote"/>
    <w:basedOn w:val="a"/>
    <w:next w:val="a"/>
    <w:link w:val="ac"/>
    <w:uiPriority w:val="30"/>
    <w:qFormat/>
    <w:rsid w:val="00160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9F4"/>
    <w:rPr>
      <w:i/>
      <w:iCs/>
      <w:color w:val="2F5496" w:themeColor="accent1" w:themeShade="BF"/>
    </w:rPr>
  </w:style>
  <w:style w:type="character" w:styleId="ad">
    <w:name w:val="Intense Reference"/>
    <w:basedOn w:val="a0"/>
    <w:uiPriority w:val="32"/>
    <w:qFormat/>
    <w:rsid w:val="00160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