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F70E" w14:textId="77777777" w:rsidR="004729D2" w:rsidRDefault="004729D2">
      <w:pPr>
        <w:rPr>
          <w:rFonts w:hint="eastAsia"/>
        </w:rPr>
      </w:pPr>
      <w:r>
        <w:rPr>
          <w:rFonts w:hint="eastAsia"/>
        </w:rPr>
        <w:t>wei2 ren2 zhe5 xiang3 - 从心出发，为他人着想</w:t>
      </w:r>
    </w:p>
    <w:p w14:paraId="5BC12AA3" w14:textId="77777777" w:rsidR="004729D2" w:rsidRDefault="004729D2">
      <w:pPr>
        <w:rPr>
          <w:rFonts w:hint="eastAsia"/>
        </w:rPr>
      </w:pPr>
      <w:r>
        <w:rPr>
          <w:rFonts w:hint="eastAsia"/>
        </w:rPr>
        <w:t>在繁忙的现代生活中，我们常常被自己的事务所困扰，容易忽略身边人的感受和需求。然而，“为人着想”是一种珍贵的人文精神，它要求我们超越自我中心的视角，站在他人的立场上去理解和体谅。这种品质不仅是人际交往中的润滑剂，也是构建和谐社会的基石。当我们能够设身处地为别人考虑时，人与人之间的关系便多了一份温暖，少了一些摩擦。</w:t>
      </w:r>
    </w:p>
    <w:p w14:paraId="7FF31BA5" w14:textId="77777777" w:rsidR="004729D2" w:rsidRDefault="004729D2">
      <w:pPr>
        <w:rPr>
          <w:rFonts w:hint="eastAsia"/>
        </w:rPr>
      </w:pPr>
    </w:p>
    <w:p w14:paraId="27829E92" w14:textId="77777777" w:rsidR="004729D2" w:rsidRDefault="004729D2">
      <w:pPr>
        <w:rPr>
          <w:rFonts w:hint="eastAsia"/>
        </w:rPr>
      </w:pPr>
      <w:r>
        <w:rPr>
          <w:rFonts w:hint="eastAsia"/>
        </w:rPr>
        <w:t>尊重与理解：为人着想的第一步</w:t>
      </w:r>
    </w:p>
    <w:p w14:paraId="59EE0770" w14:textId="77777777" w:rsidR="004729D2" w:rsidRDefault="004729D2">
      <w:pPr>
        <w:rPr>
          <w:rFonts w:hint="eastAsia"/>
        </w:rPr>
      </w:pPr>
      <w:r>
        <w:rPr>
          <w:rFonts w:hint="eastAsia"/>
        </w:rPr>
        <w:t>“为人着想”始于尊重和理解。每个人都有自己的生活背景、价值观和个人经历，这些因素共同塑造了他们看待世界的方式。因此，在与人交流时，尝试去倾听对方的想法，尊重他们的选择，即便这与我们的观点不同。通过这样的互动，我们可以更好地了解彼此的需求，从而做出更加体贴周到的行为。例如，在团队合作中，当成员们能够相互理解并考虑到对方的工作负担时，就能更高效地完成任务，同时也能增强团队凝聚力。</w:t>
      </w:r>
    </w:p>
    <w:p w14:paraId="6DEAC416" w14:textId="77777777" w:rsidR="004729D2" w:rsidRDefault="004729D2">
      <w:pPr>
        <w:rPr>
          <w:rFonts w:hint="eastAsia"/>
        </w:rPr>
      </w:pPr>
    </w:p>
    <w:p w14:paraId="37A60C08" w14:textId="77777777" w:rsidR="004729D2" w:rsidRDefault="004729D2">
      <w:pPr>
        <w:rPr>
          <w:rFonts w:hint="eastAsia"/>
        </w:rPr>
      </w:pPr>
      <w:r>
        <w:rPr>
          <w:rFonts w:hint="eastAsia"/>
        </w:rPr>
        <w:t>换位思考：实践为人着想的艺术</w:t>
      </w:r>
    </w:p>
    <w:p w14:paraId="42F7A2DE" w14:textId="77777777" w:rsidR="004729D2" w:rsidRDefault="004729D2">
      <w:pPr>
        <w:rPr>
          <w:rFonts w:hint="eastAsia"/>
        </w:rPr>
      </w:pPr>
      <w:r>
        <w:rPr>
          <w:rFonts w:hint="eastAsia"/>
        </w:rPr>
        <w:t>在生活中，学会换位思考是“为人着想”的重要体现。这意味着我们需要暂时放下自己的身份，以对方的角度来审视问题。比如，当你打算批评同事工作上的失误时，先停下来想想如果自己处在同样的位置会有什么感受；或者是在家庭中，父母应当试着从孩子的视角出发，理解他们在成长过程中的困惑和挑战。通过这种方式，我们不仅能够避免不必要的冲突，还能找到解决问题的新途径。</w:t>
      </w:r>
    </w:p>
    <w:p w14:paraId="16265E90" w14:textId="77777777" w:rsidR="004729D2" w:rsidRDefault="004729D2">
      <w:pPr>
        <w:rPr>
          <w:rFonts w:hint="eastAsia"/>
        </w:rPr>
      </w:pPr>
    </w:p>
    <w:p w14:paraId="678C0618" w14:textId="77777777" w:rsidR="004729D2" w:rsidRDefault="004729D2">
      <w:pPr>
        <w:rPr>
          <w:rFonts w:hint="eastAsia"/>
        </w:rPr>
      </w:pPr>
      <w:r>
        <w:rPr>
          <w:rFonts w:hint="eastAsia"/>
        </w:rPr>
        <w:t>小举动大意义：细节之处见真章</w:t>
      </w:r>
    </w:p>
    <w:p w14:paraId="7160FE06" w14:textId="77777777" w:rsidR="004729D2" w:rsidRDefault="004729D2">
      <w:pPr>
        <w:rPr>
          <w:rFonts w:hint="eastAsia"/>
        </w:rPr>
      </w:pPr>
      <w:r>
        <w:rPr>
          <w:rFonts w:hint="eastAsia"/>
        </w:rPr>
        <w:t>“为人着想”往往体现在日常生活的细微之处。一个微笑、一句问候、一次主动的帮助，看似微不足道，却能在不经意间传递出关怀和善意。尤其是在公共场合或陌生环境中，小小的善举可能会给他人带来极大的安慰和支持。比如，在拥挤的地铁上主动为老人让座，在寒冷的天气里为邻居递上一杯热茶，这些简单的行动都是“为人着想”的真实写照。它们虽然平凡，但积少成多，最终汇聚成了社会的正能量。</w:t>
      </w:r>
    </w:p>
    <w:p w14:paraId="2149C94D" w14:textId="77777777" w:rsidR="004729D2" w:rsidRDefault="004729D2">
      <w:pPr>
        <w:rPr>
          <w:rFonts w:hint="eastAsia"/>
        </w:rPr>
      </w:pPr>
    </w:p>
    <w:p w14:paraId="24306F32" w14:textId="77777777" w:rsidR="004729D2" w:rsidRDefault="004729D2">
      <w:pPr>
        <w:rPr>
          <w:rFonts w:hint="eastAsia"/>
        </w:rPr>
      </w:pPr>
      <w:r>
        <w:rPr>
          <w:rFonts w:hint="eastAsia"/>
        </w:rPr>
        <w:t>培养同理心：持续提升为人着想的能力</w:t>
      </w:r>
    </w:p>
    <w:p w14:paraId="6F39A80C" w14:textId="77777777" w:rsidR="004729D2" w:rsidRDefault="004729D2">
      <w:pPr>
        <w:rPr>
          <w:rFonts w:hint="eastAsia"/>
        </w:rPr>
      </w:pPr>
      <w:r>
        <w:rPr>
          <w:rFonts w:hint="eastAsia"/>
        </w:rPr>
        <w:t>要成为一名真正懂得“为人着想”的人，还需要不断培养自己的同理心。这可以通过阅读书籍、观看电影、参与志愿服务等方式实现。每一种体验都是一次学习的机会，让我们更加深入地理解人类情感的多样性，并学会如何在不同的情况下给予适当的支持和帮助。随着时间的推移，我们会发现自己变得更加敏感于他人的需要，也更能自然地展现出“为人着想”的美德。</w:t>
      </w:r>
    </w:p>
    <w:p w14:paraId="5D627DB7" w14:textId="77777777" w:rsidR="004729D2" w:rsidRDefault="004729D2">
      <w:pPr>
        <w:rPr>
          <w:rFonts w:hint="eastAsia"/>
        </w:rPr>
      </w:pPr>
    </w:p>
    <w:p w14:paraId="4198AD7C" w14:textId="77777777" w:rsidR="004729D2" w:rsidRDefault="00472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39BE8" w14:textId="77777777" w:rsidR="004729D2" w:rsidRDefault="004729D2">
      <w:pPr>
        <w:rPr>
          <w:rFonts w:hint="eastAsia"/>
        </w:rPr>
      </w:pPr>
    </w:p>
    <w:p w14:paraId="6610210F" w14:textId="77777777" w:rsidR="004729D2" w:rsidRDefault="004729D2">
      <w:pPr>
        <w:rPr>
          <w:rFonts w:hint="eastAsia"/>
        </w:rPr>
      </w:pPr>
    </w:p>
    <w:p w14:paraId="5AF9FC65" w14:textId="77777777" w:rsidR="004729D2" w:rsidRDefault="004729D2">
      <w:pPr>
        <w:rPr>
          <w:rFonts w:hint="eastAsia"/>
        </w:rPr>
      </w:pPr>
    </w:p>
    <w:p w14:paraId="3D118968" w14:textId="77777777" w:rsidR="004729D2" w:rsidRDefault="004729D2">
      <w:pPr>
        <w:rPr>
          <w:rFonts w:hint="eastAsia"/>
        </w:rPr>
      </w:pPr>
      <w:r>
        <w:rPr>
          <w:rFonts w:hint="eastAsia"/>
        </w:rPr>
        <w:t>点击下载 为人着想的拼音Word版本可打印</w:t>
      </w:r>
    </w:p>
    <w:p w14:paraId="78C8A3FF" w14:textId="1CD89D26" w:rsidR="00A8306D" w:rsidRDefault="00A8306D"/>
    <w:sectPr w:rsidR="00A8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6D"/>
    <w:rsid w:val="00451AD6"/>
    <w:rsid w:val="004729D2"/>
    <w:rsid w:val="00A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0ED9A-DE97-4338-9A03-B49C8199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